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F57" w:rsidRPr="00585F57" w:rsidRDefault="00585F57" w:rsidP="00585F57">
      <w:pPr>
        <w:spacing w:after="0" w:line="240" w:lineRule="auto"/>
        <w:jc w:val="center"/>
        <w:rPr>
          <w:rFonts w:ascii="Times New Roman" w:eastAsia="Times New Roman" w:hAnsi="Times New Roman" w:cs="Times New Roman"/>
          <w:b/>
          <w:bCs/>
          <w:color w:val="000000"/>
          <w:lang w:val="ro-RO"/>
        </w:rPr>
      </w:pPr>
      <w:bookmarkStart w:id="0" w:name="_GoBack"/>
      <w:bookmarkEnd w:id="0"/>
      <w:r w:rsidRPr="00585F57">
        <w:rPr>
          <w:rFonts w:ascii="Times New Roman" w:eastAsia="Times New Roman" w:hAnsi="Times New Roman" w:cs="Times New Roman"/>
          <w:b/>
          <w:bCs/>
          <w:color w:val="000000"/>
          <w:lang w:val="ro-RO"/>
        </w:rPr>
        <w:t>MODUL</w:t>
      </w:r>
      <w:r w:rsidRPr="00585F57">
        <w:rPr>
          <w:rFonts w:ascii="Times New Roman" w:eastAsia="Times New Roman" w:hAnsi="Times New Roman" w:cs="Times New Roman"/>
          <w:b/>
          <w:bCs/>
          <w:color w:val="000000"/>
          <w:lang w:val="ro-RO"/>
        </w:rPr>
        <w:br/>
        <w:t>de achitare şi evidenţă a plăţilor la bugetul public naţional prin</w:t>
      </w:r>
      <w:r w:rsidRPr="00585F57">
        <w:rPr>
          <w:rFonts w:ascii="Times New Roman" w:eastAsia="Times New Roman" w:hAnsi="Times New Roman" w:cs="Times New Roman"/>
          <w:b/>
          <w:bCs/>
          <w:color w:val="000000"/>
          <w:lang w:val="ro-RO"/>
        </w:rPr>
        <w:br/>
        <w:t>sistemul trezorerial al Ministerului Finanţelor în anul 2016</w:t>
      </w:r>
      <w:r w:rsidRPr="00585F57">
        <w:rPr>
          <w:rFonts w:ascii="Times New Roman" w:eastAsia="Times New Roman" w:hAnsi="Times New Roman" w:cs="Times New Roman"/>
          <w:b/>
          <w:bCs/>
          <w:color w:val="000000"/>
          <w:lang w:val="ro-RO"/>
        </w:rPr>
        <w:br/>
        <w:t>1. DISPOZIŢII GENERALE</w:t>
      </w:r>
    </w:p>
    <w:p w:rsidR="00585F57" w:rsidRPr="00585F57" w:rsidRDefault="00585F57" w:rsidP="00585F57">
      <w:pPr>
        <w:spacing w:after="0" w:line="240" w:lineRule="auto"/>
        <w:jc w:val="center"/>
        <w:rPr>
          <w:rFonts w:ascii="Times New Roman" w:eastAsia="Times New Roman" w:hAnsi="Times New Roman" w:cs="Times New Roman"/>
          <w:color w:val="000000"/>
          <w:lang w:val="ro-RO"/>
        </w:rPr>
      </w:pPr>
    </w:p>
    <w:p w:rsidR="00585F57" w:rsidRPr="00585F57" w:rsidRDefault="00585F57" w:rsidP="00585F57">
      <w:pPr>
        <w:spacing w:after="0" w:line="240" w:lineRule="auto"/>
        <w:jc w:val="both"/>
        <w:rPr>
          <w:rFonts w:ascii="Times New Roman" w:eastAsia="Times New Roman" w:hAnsi="Times New Roman" w:cs="Times New Roman"/>
          <w:sz w:val="24"/>
          <w:szCs w:val="24"/>
          <w:lang w:val="ro-RO"/>
        </w:rPr>
      </w:pPr>
      <w:r w:rsidRPr="00585F57">
        <w:rPr>
          <w:rFonts w:ascii="Times New Roman" w:eastAsia="Times New Roman" w:hAnsi="Times New Roman" w:cs="Times New Roman"/>
          <w:color w:val="000000"/>
          <w:lang w:val="ro-RO"/>
        </w:rPr>
        <w:t>    1.1. Conform Clasificaţiei bugetare noi, aprobată prin Ordinul ministerului finanţelor nr. 190 din 31 decembrie 2014, </w:t>
      </w:r>
      <w:r w:rsidRPr="00585F57">
        <w:rPr>
          <w:rFonts w:ascii="Times New Roman" w:eastAsia="Times New Roman" w:hAnsi="Times New Roman" w:cs="Times New Roman"/>
          <w:b/>
          <w:bCs/>
          <w:color w:val="000000"/>
          <w:lang w:val="ro-RO"/>
        </w:rPr>
        <w:t>începînd cu 1 ianuarie 2016</w:t>
      </w:r>
      <w:r w:rsidRPr="00585F57">
        <w:rPr>
          <w:rFonts w:ascii="Times New Roman" w:eastAsia="Times New Roman" w:hAnsi="Times New Roman" w:cs="Times New Roman"/>
          <w:color w:val="000000"/>
          <w:lang w:val="ro-RO"/>
        </w:rPr>
        <w:t> se aplică Clasificația economică nouă.</w:t>
      </w:r>
      <w:r w:rsidRPr="00585F57">
        <w:rPr>
          <w:rFonts w:ascii="Times New Roman" w:eastAsia="Times New Roman" w:hAnsi="Times New Roman" w:cs="Times New Roman"/>
          <w:color w:val="000000"/>
          <w:lang w:val="ro-RO"/>
        </w:rPr>
        <w:br/>
        <w:t>    1.2. Conform Conceptului privind optimizarea transferurilor naţionale, aprobat prin Hotărîrea Consiliului de administraţie al Băncii Naţionale a Moldovei nr. 138 din 24 iulie 2014, începînd cu 1 ianuarie 2016 transferurile naţionale în folosul bugetului public național vor fi efectuate cu utilizarea codurilor IBAN.</w:t>
      </w:r>
      <w:r w:rsidRPr="00585F57">
        <w:rPr>
          <w:rFonts w:ascii="Times New Roman" w:eastAsia="Times New Roman" w:hAnsi="Times New Roman" w:cs="Times New Roman"/>
          <w:color w:val="000000"/>
          <w:lang w:val="ro-RO"/>
        </w:rPr>
        <w:br/>
        <w:t>    1.3. Pentru asigurarea controlului corectitudinii încasărilor la bugetul public naţional se utilizează </w:t>
      </w:r>
      <w:r w:rsidRPr="00585F57">
        <w:rPr>
          <w:rFonts w:ascii="Times New Roman" w:eastAsia="Times New Roman" w:hAnsi="Times New Roman" w:cs="Times New Roman"/>
          <w:b/>
          <w:bCs/>
          <w:color w:val="000000"/>
          <w:lang w:val="ro-RO"/>
        </w:rPr>
        <w:t>Registrul codurilor IBAN</w:t>
      </w:r>
      <w:r w:rsidRPr="00585F57">
        <w:rPr>
          <w:rFonts w:ascii="Times New Roman" w:eastAsia="Times New Roman" w:hAnsi="Times New Roman" w:cs="Times New Roman"/>
          <w:color w:val="000000"/>
          <w:lang w:val="ro-RO"/>
        </w:rPr>
        <w:t>. Ministerul Finanţelor generează codurile IBAN aferente încasărilor la bugetul public național, în caz de necesitate Ministerul Finanţelor actualizează Registrul codurilor IBAN.</w:t>
      </w:r>
      <w:r w:rsidRPr="00585F57">
        <w:rPr>
          <w:rFonts w:ascii="Times New Roman" w:eastAsia="Times New Roman" w:hAnsi="Times New Roman" w:cs="Times New Roman"/>
          <w:color w:val="000000"/>
          <w:lang w:val="ro-RO"/>
        </w:rPr>
        <w:br/>
        <w:t>    1.4. </w:t>
      </w:r>
      <w:r w:rsidRPr="00585F57">
        <w:rPr>
          <w:rFonts w:ascii="Times New Roman" w:eastAsia="Times New Roman" w:hAnsi="Times New Roman" w:cs="Times New Roman"/>
          <w:b/>
          <w:bCs/>
          <w:color w:val="000000"/>
          <w:lang w:val="ro-RO"/>
        </w:rPr>
        <w:t>Registrul codurilor IBAN</w:t>
      </w:r>
      <w:r w:rsidRPr="00585F57">
        <w:rPr>
          <w:rFonts w:ascii="Times New Roman" w:eastAsia="Times New Roman" w:hAnsi="Times New Roman" w:cs="Times New Roman"/>
          <w:color w:val="000000"/>
          <w:lang w:val="ro-RO"/>
        </w:rPr>
        <w:t> conţine codurile IBAN de încasări ale bugetului de stat, bugetelor locale (nivelul I si nivelul II), bugetului asigurărilor sociale de stat și fondurilor asigurării obligatorii de asistenţă medicală. </w:t>
      </w:r>
      <w:r w:rsidRPr="00585F57">
        <w:rPr>
          <w:rFonts w:ascii="Times New Roman" w:eastAsia="Times New Roman" w:hAnsi="Times New Roman" w:cs="Times New Roman"/>
          <w:color w:val="000000"/>
          <w:lang w:val="ro-RO"/>
        </w:rPr>
        <w:br/>
        <w:t>    1.5. </w:t>
      </w:r>
      <w:r w:rsidRPr="00585F57">
        <w:rPr>
          <w:rFonts w:ascii="Times New Roman" w:eastAsia="Times New Roman" w:hAnsi="Times New Roman" w:cs="Times New Roman"/>
          <w:b/>
          <w:bCs/>
          <w:color w:val="000000"/>
          <w:lang w:val="ro-RO"/>
        </w:rPr>
        <w:t>Registrul codurilor IBAN</w:t>
      </w:r>
      <w:r w:rsidRPr="00585F57">
        <w:rPr>
          <w:rFonts w:ascii="Times New Roman" w:eastAsia="Times New Roman" w:hAnsi="Times New Roman" w:cs="Times New Roman"/>
          <w:color w:val="000000"/>
          <w:lang w:val="ro-RO"/>
        </w:rPr>
        <w:t> se transmite de către Ministerul Finanţelor: Băncii Naţionale a Moldovei şi băncilor comerciale și altor prestatori de servicii de plată, Inspectoratului Fiscal Principal de Stat, Serviciului Vamal, Casei Naţionale de Asigurări Sociale şi Companiei Naţionale de Asigurări în Medicină, care ulterior urmează a fi transmis organelor subordonate pentru călăuză în activitate. </w:t>
      </w:r>
      <w:r w:rsidRPr="00585F57">
        <w:rPr>
          <w:rFonts w:ascii="Times New Roman" w:eastAsia="Times New Roman" w:hAnsi="Times New Roman" w:cs="Times New Roman"/>
          <w:color w:val="000000"/>
          <w:lang w:val="ro-RO"/>
        </w:rPr>
        <w:br/>
        <w:t>    1.6. Plătitorii/contribuabilii au posibilitatea de a afla codurile IBAN pe pagina web al Ministerului Finanţelor </w:t>
      </w:r>
      <w:r w:rsidRPr="00585F57">
        <w:rPr>
          <w:rFonts w:ascii="Times New Roman" w:eastAsia="Times New Roman" w:hAnsi="Times New Roman" w:cs="Times New Roman"/>
          <w:color w:val="000000"/>
          <w:u w:val="single"/>
          <w:lang w:val="ro-RO"/>
        </w:rPr>
        <w:t>www.mf.gov.md</w:t>
      </w:r>
      <w:r w:rsidRPr="00585F57">
        <w:rPr>
          <w:rFonts w:ascii="Times New Roman" w:eastAsia="Times New Roman" w:hAnsi="Times New Roman" w:cs="Times New Roman"/>
          <w:color w:val="000000"/>
          <w:lang w:val="ro-RO"/>
        </w:rPr>
        <w:t>, prin selectarea codului Clasificației economice, raionul în care se află contribuabilul și a codului statistic al localităţii contribuabilului conform clasificatorului unităţilor administrativ-teritoriale (CUATM).</w:t>
      </w:r>
      <w:r w:rsidRPr="00585F57">
        <w:rPr>
          <w:rFonts w:ascii="Times New Roman" w:eastAsia="Times New Roman" w:hAnsi="Times New Roman" w:cs="Times New Roman"/>
          <w:color w:val="000000"/>
          <w:lang w:val="ro-RO"/>
        </w:rPr>
        <w:br/>
        <w:t>    1.7. Obligațiile fiscale aferente subdiviziunilor se achită corespunzător sediului acestora, indicînd în documentele de plată codul fiscal al plătitorului, urmat prin bară “/” de codul subdiviziunii. </w:t>
      </w:r>
      <w:r w:rsidRPr="00585F57">
        <w:rPr>
          <w:rFonts w:ascii="Times New Roman" w:eastAsia="Times New Roman" w:hAnsi="Times New Roman" w:cs="Times New Roman"/>
          <w:color w:val="000000"/>
          <w:lang w:val="ro-RO"/>
        </w:rPr>
        <w:br/>
        <w:t>    1.8. Contribuabilii dislocaţi/domiciliaţi în unităţile administrativ-teritoriale, care nu au relaţii fiscale cu sistemul bugetar al Republicii Moldova şi care, conform Ordinului Inspectoratului Fiscal Principal de Stat nr.178 din 29 martie 2012 “Privind stabilirea razelor de deservire a inspectoratelor fiscale de stat teritoriale, a direcţiilor de administrare fiscală din subordinea IFS municipiul Chişinău şi IFS UTA Găgăuzia” (Monitorul Oficial al Republicii Moldova, 2012, nr.70-71), sînt deserviţi de IFS municipiul Chişinău, Direcţia de administrare fiscală Ciocana, achită plăţile aferente bugetului public naţional în modul general stabilit, la codul IBAN ce conține codul statistic al localităţii – 0140”.</w:t>
      </w:r>
      <w:r w:rsidRPr="00585F57">
        <w:rPr>
          <w:rFonts w:ascii="Times New Roman" w:eastAsia="Times New Roman" w:hAnsi="Times New Roman" w:cs="Times New Roman"/>
          <w:color w:val="000000"/>
          <w:lang w:val="ro-RO"/>
        </w:rPr>
        <w:br/>
        <w:t>    1.9. La achitarea obligaţiilor fiscale, inclusiv a restanţelor la plăţi de bază şi/sau majorări de întîrziere (penalităţi), la bugetul de stat, fondurile asigurării obligatorii de asistenţă medicală şi bugetele locale, la perfectarea documentului de plată destinat transferului bugetar, contribuabilul/instituția financiară la rubrica “Destinaţia plăţii” urmează să indice după caz: </w:t>
      </w:r>
      <w:r w:rsidRPr="00585F57">
        <w:rPr>
          <w:rFonts w:ascii="Times New Roman" w:eastAsia="Times New Roman" w:hAnsi="Times New Roman" w:cs="Times New Roman"/>
          <w:color w:val="000000"/>
          <w:lang w:val="ro-RO"/>
        </w:rPr>
        <w:br/>
        <w:t>    - sintagma „/P102/” cu indicarea sumei în cazul achitării plăților de bază;</w:t>
      </w:r>
      <w:r w:rsidRPr="00585F57">
        <w:rPr>
          <w:rFonts w:ascii="Times New Roman" w:eastAsia="Times New Roman" w:hAnsi="Times New Roman" w:cs="Times New Roman"/>
          <w:color w:val="000000"/>
          <w:lang w:val="ro-RO"/>
        </w:rPr>
        <w:br/>
        <w:t>    - sintagma „/M102/” cu indicarea sumei în cazul achitării majorărilor de întîrziere (penalităților);</w:t>
      </w:r>
      <w:r w:rsidRPr="00585F57">
        <w:rPr>
          <w:rFonts w:ascii="Times New Roman" w:eastAsia="Times New Roman" w:hAnsi="Times New Roman" w:cs="Times New Roman"/>
          <w:color w:val="000000"/>
          <w:lang w:val="ro-RO"/>
        </w:rPr>
        <w:br/>
        <w:t>    - sintagma „/A102/” cu indicarea sumei în cazul achitării amenzilor/sancțiunilor.</w:t>
      </w:r>
      <w:r w:rsidRPr="00585F57">
        <w:rPr>
          <w:rFonts w:ascii="Times New Roman" w:eastAsia="Times New Roman" w:hAnsi="Times New Roman" w:cs="Times New Roman"/>
          <w:color w:val="000000"/>
          <w:lang w:val="ro-RO"/>
        </w:rPr>
        <w:br/>
        <w:t>    </w:t>
      </w:r>
      <w:r w:rsidRPr="00585F57">
        <w:rPr>
          <w:rFonts w:ascii="Times New Roman" w:eastAsia="Times New Roman" w:hAnsi="Times New Roman" w:cs="Times New Roman"/>
          <w:i/>
          <w:iCs/>
          <w:color w:val="000000"/>
          <w:lang w:val="ro-RO"/>
        </w:rPr>
        <w:t>Exemplu: „Pentru achitarea obligației fiscale în sumă de 100,00 lei, inclusiv majorarea de întîrziere 20,00 lei, destinația plății va începe cu următorul text: „/P102/80,00/M102/20,00”, după care va urma indicarea nemijlocită a scopului plății.”</w:t>
      </w:r>
      <w:r w:rsidRPr="00585F57">
        <w:rPr>
          <w:rFonts w:ascii="Times New Roman" w:eastAsia="Times New Roman" w:hAnsi="Times New Roman" w:cs="Times New Roman"/>
          <w:color w:val="000000"/>
          <w:lang w:val="ro-RO"/>
        </w:rPr>
        <w:br/>
        <w:t>    1.10. Încasarea impozitelor și taxelor de stat se efectuează la bugetul de stat, cu defalcarea ulterioară a cotei părți a bugetelor locale, conform Legii nr. 397-XV din 16 octombrie 2003 privind finanțele publice locale. </w:t>
      </w:r>
      <w:r w:rsidRPr="00585F57">
        <w:rPr>
          <w:rFonts w:ascii="Times New Roman" w:eastAsia="Times New Roman" w:hAnsi="Times New Roman" w:cs="Times New Roman"/>
          <w:color w:val="000000"/>
          <w:lang w:val="ro-RO"/>
        </w:rPr>
        <w:br/>
        <w:t>    1.11. Responsabili de corectitudinea întocmirii documentelor de plată sînt plătitorii/contribuabilii.</w:t>
      </w:r>
      <w:r w:rsidRPr="00585F57">
        <w:rPr>
          <w:rFonts w:ascii="Times New Roman" w:eastAsia="Times New Roman" w:hAnsi="Times New Roman" w:cs="Times New Roman"/>
          <w:color w:val="000000"/>
          <w:lang w:val="ro-RO"/>
        </w:rPr>
        <w:br/>
        <w:t>    1.12. Responsabili de corectitudinea transmiterii documentelor de plată în formă electronică sînt băncile deservente ale plătitorilor și prestatorii de servicii de plată.</w:t>
      </w:r>
      <w:r w:rsidRPr="00585F57">
        <w:rPr>
          <w:rFonts w:ascii="Times New Roman" w:eastAsia="Times New Roman" w:hAnsi="Times New Roman" w:cs="Times New Roman"/>
          <w:color w:val="000000"/>
          <w:lang w:val="ro-RO"/>
        </w:rPr>
        <w:br/>
        <w:t>    1.13. Pentru a asigura corectitudinea încasării plăţilor la bugetul public naţional, băncile comerciale și prestatorii de servicii de plată asigură controlul corectitudinii întocmirii documentelor de plată în conformitate cu actele normative ale Băncii Naţionale a Moldovei şi legislaţia în vigoare.</w:t>
      </w:r>
      <w:r w:rsidRPr="00585F57">
        <w:rPr>
          <w:rFonts w:ascii="Times New Roman" w:eastAsia="Times New Roman" w:hAnsi="Times New Roman" w:cs="Times New Roman"/>
          <w:color w:val="000000"/>
          <w:lang w:val="ro-RO"/>
        </w:rPr>
        <w:br/>
        <w:t>    1.14. Băncile comerciale și prestatorii de servicii de plată asigură controlul corespunderii codurilor IBAN, indicate în documentele de plată, cu Registrul codurilor IBAN.</w:t>
      </w:r>
      <w:r w:rsidRPr="00585F57">
        <w:rPr>
          <w:rFonts w:ascii="Times New Roman" w:eastAsia="Times New Roman" w:hAnsi="Times New Roman" w:cs="Times New Roman"/>
          <w:color w:val="000000"/>
          <w:lang w:val="ro-RO"/>
        </w:rPr>
        <w:br/>
        <w:t xml:space="preserve">    1.15. Băncile comerciale și prestatorii de servicii de plată asigură controlul codurilor fiscale şi </w:t>
      </w:r>
      <w:r w:rsidRPr="00585F57">
        <w:rPr>
          <w:rFonts w:ascii="Times New Roman" w:eastAsia="Times New Roman" w:hAnsi="Times New Roman" w:cs="Times New Roman"/>
          <w:color w:val="000000"/>
          <w:lang w:val="ro-RO"/>
        </w:rPr>
        <w:lastRenderedPageBreak/>
        <w:t>denumirilor plătitorilor cu datele despre contribuabil, plasate pe pagina web </w:t>
      </w:r>
      <w:r w:rsidRPr="00585F57">
        <w:rPr>
          <w:rFonts w:ascii="Times New Roman" w:eastAsia="Times New Roman" w:hAnsi="Times New Roman" w:cs="Times New Roman"/>
          <w:color w:val="000000"/>
          <w:u w:val="single"/>
          <w:lang w:val="ro-RO"/>
        </w:rPr>
        <w:t>www.fisc.md</w:t>
      </w:r>
      <w:r w:rsidRPr="00585F57">
        <w:rPr>
          <w:rFonts w:ascii="Times New Roman" w:eastAsia="Times New Roman" w:hAnsi="Times New Roman" w:cs="Times New Roman"/>
          <w:color w:val="000000"/>
          <w:lang w:val="ro-RO"/>
        </w:rPr>
        <w:t> la rubrica “Informaţii publice”, în cazurile cînd codul fiscal nu poate fi identificat.</w:t>
      </w:r>
      <w:r w:rsidRPr="00585F57">
        <w:rPr>
          <w:rFonts w:ascii="Times New Roman" w:eastAsia="Times New Roman" w:hAnsi="Times New Roman" w:cs="Times New Roman"/>
          <w:color w:val="000000"/>
          <w:lang w:val="ro-RO"/>
        </w:rPr>
        <w:br/>
        <w:t>    1.16. Băncile comerciale și prestatorii de servicii de plată sînt obligate să remită plătitorului documentele de plată fără executare, în cazurile cînd la primirea documentelor de plată se depistează greşeli în datele bancare (codurile IBAN, codul fiscal al plătitiorului/beneficiarului, denumirea plătitorului/beneficiarului).</w:t>
      </w:r>
      <w:r w:rsidRPr="00585F57">
        <w:rPr>
          <w:rFonts w:ascii="Times New Roman" w:eastAsia="Times New Roman" w:hAnsi="Times New Roman" w:cs="Times New Roman"/>
          <w:color w:val="000000"/>
          <w:lang w:val="ro-RO"/>
        </w:rPr>
        <w:br/>
        <w:t>    1.17. Sumele achitate incorect sînt înregistrate la “Venituri neidentificate” ale bugetelor respective, care ulterior se restituie plătitorilor.</w:t>
      </w:r>
      <w:r w:rsidRPr="00585F57">
        <w:rPr>
          <w:rFonts w:ascii="Times New Roman" w:eastAsia="Times New Roman" w:hAnsi="Times New Roman" w:cs="Times New Roman"/>
          <w:color w:val="000000"/>
          <w:lang w:val="ro-RO"/>
        </w:rPr>
        <w:br/>
        <w:t>    1.18. În ultima zi lucrătoare a anului bugetar nu se efectuează operaţiuni de încasări şi plăţi bugetare, ci doar operaţiuni interne în sistemul trezorerial al Ministerului Finanțelor. </w:t>
      </w:r>
    </w:p>
    <w:p w:rsidR="00585F57" w:rsidRPr="00585F57" w:rsidRDefault="00585F57" w:rsidP="00585F57">
      <w:pPr>
        <w:spacing w:after="0" w:line="240" w:lineRule="auto"/>
        <w:jc w:val="center"/>
        <w:rPr>
          <w:rFonts w:ascii="Times New Roman" w:eastAsia="Times New Roman" w:hAnsi="Times New Roman" w:cs="Times New Roman"/>
          <w:color w:val="000000"/>
          <w:lang w:val="ro-RO"/>
        </w:rPr>
      </w:pPr>
      <w:r w:rsidRPr="00585F57">
        <w:rPr>
          <w:rFonts w:ascii="Times New Roman" w:eastAsia="Times New Roman" w:hAnsi="Times New Roman" w:cs="Times New Roman"/>
          <w:b/>
          <w:bCs/>
          <w:color w:val="000000"/>
          <w:lang w:val="ro-RO"/>
        </w:rPr>
        <w:t>2. Structura codului IBAN </w:t>
      </w:r>
    </w:p>
    <w:p w:rsidR="00585F57" w:rsidRPr="00585F57" w:rsidRDefault="00585F57" w:rsidP="00585F57">
      <w:pPr>
        <w:spacing w:after="0" w:line="240" w:lineRule="auto"/>
        <w:rPr>
          <w:rFonts w:ascii="Times New Roman" w:eastAsia="Times New Roman" w:hAnsi="Times New Roman" w:cs="Times New Roman"/>
          <w:sz w:val="24"/>
          <w:szCs w:val="24"/>
          <w:lang w:val="ro-RO"/>
        </w:rPr>
      </w:pPr>
      <w:r w:rsidRPr="00585F57">
        <w:rPr>
          <w:rFonts w:ascii="Times New Roman" w:eastAsia="Times New Roman" w:hAnsi="Times New Roman" w:cs="Times New Roman"/>
          <w:color w:val="000000"/>
          <w:lang w:val="ro-RO"/>
        </w:rPr>
        <w:t>    2.1. Structura codului IBAN de tip „G” utilizat pentru veniturile generale:</w:t>
      </w:r>
    </w:p>
    <w:p w:rsidR="00585F57" w:rsidRPr="00585F57" w:rsidRDefault="00585F57" w:rsidP="00585F57">
      <w:pPr>
        <w:spacing w:after="0" w:line="240" w:lineRule="auto"/>
        <w:jc w:val="both"/>
        <w:rPr>
          <w:rFonts w:ascii="Times New Roman" w:eastAsia="Times New Roman" w:hAnsi="Times New Roman" w:cs="Times New Roman"/>
          <w:color w:val="000000"/>
          <w:lang w:val="ro-RO"/>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5"/>
        <w:gridCol w:w="4035"/>
      </w:tblGrid>
      <w:tr w:rsidR="00585F57" w:rsidRPr="00585F57" w:rsidTr="00585F57">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585F57" w:rsidRPr="00585F57" w:rsidRDefault="00585F57" w:rsidP="00585F57">
            <w:pPr>
              <w:spacing w:after="0" w:line="240" w:lineRule="auto"/>
              <w:jc w:val="center"/>
              <w:rPr>
                <w:rFonts w:ascii="Times New Roman" w:eastAsia="Times New Roman" w:hAnsi="Times New Roman" w:cs="Times New Roman"/>
                <w:color w:val="000000"/>
                <w:sz w:val="24"/>
                <w:szCs w:val="24"/>
                <w:lang w:val="ro-RO"/>
              </w:rPr>
            </w:pPr>
            <w:r w:rsidRPr="00585F57">
              <w:rPr>
                <w:rFonts w:ascii="Times New Roman" w:eastAsia="Times New Roman" w:hAnsi="Times New Roman" w:cs="Times New Roman"/>
                <w:b/>
                <w:bCs/>
                <w:color w:val="000000"/>
                <w:sz w:val="24"/>
                <w:szCs w:val="24"/>
                <w:lang w:val="ro-RO"/>
              </w:rPr>
              <w:t>MDXXTR</w:t>
            </w:r>
          </w:p>
        </w:tc>
        <w:tc>
          <w:tcPr>
            <w:tcW w:w="4035" w:type="dxa"/>
            <w:tcBorders>
              <w:top w:val="outset" w:sz="6" w:space="0" w:color="auto"/>
              <w:left w:val="outset" w:sz="6" w:space="0" w:color="auto"/>
              <w:bottom w:val="outset" w:sz="6" w:space="0" w:color="auto"/>
              <w:right w:val="outset" w:sz="6" w:space="0" w:color="auto"/>
            </w:tcBorders>
            <w:hideMark/>
          </w:tcPr>
          <w:p w:rsidR="00585F57" w:rsidRPr="00585F57" w:rsidRDefault="00585F57" w:rsidP="00585F57">
            <w:pPr>
              <w:spacing w:after="0" w:line="240" w:lineRule="auto"/>
              <w:jc w:val="center"/>
              <w:rPr>
                <w:rFonts w:ascii="Times New Roman" w:eastAsia="Times New Roman" w:hAnsi="Times New Roman" w:cs="Times New Roman"/>
                <w:color w:val="000000"/>
                <w:sz w:val="24"/>
                <w:szCs w:val="24"/>
                <w:lang w:val="ro-RO"/>
              </w:rPr>
            </w:pPr>
            <w:r w:rsidRPr="00585F57">
              <w:rPr>
                <w:rFonts w:ascii="Times New Roman" w:eastAsia="Times New Roman" w:hAnsi="Times New Roman" w:cs="Times New Roman"/>
                <w:b/>
                <w:bCs/>
                <w:color w:val="000000"/>
                <w:sz w:val="24"/>
                <w:szCs w:val="24"/>
                <w:lang w:val="ro-RO"/>
              </w:rPr>
              <w:t>G AAA EEEEEE LLLL 0000</w:t>
            </w:r>
          </w:p>
        </w:tc>
      </w:tr>
    </w:tbl>
    <w:p w:rsidR="00585F57" w:rsidRPr="00585F57" w:rsidRDefault="00585F57" w:rsidP="00585F57">
      <w:pPr>
        <w:spacing w:after="0" w:line="240" w:lineRule="auto"/>
        <w:jc w:val="both"/>
        <w:rPr>
          <w:rFonts w:ascii="Times New Roman" w:eastAsia="Times New Roman" w:hAnsi="Times New Roman" w:cs="Times New Roman"/>
          <w:color w:val="000000"/>
          <w:lang w:val="ro-RO"/>
        </w:rPr>
      </w:pPr>
    </w:p>
    <w:p w:rsidR="00585F57" w:rsidRPr="00585F57" w:rsidRDefault="00585F57" w:rsidP="00585F57">
      <w:pPr>
        <w:spacing w:after="0" w:line="240" w:lineRule="auto"/>
        <w:jc w:val="both"/>
        <w:rPr>
          <w:rFonts w:ascii="Times New Roman" w:eastAsia="Times New Roman" w:hAnsi="Times New Roman" w:cs="Times New Roman"/>
          <w:color w:val="000000"/>
          <w:lang w:val="ro-RO"/>
        </w:rPr>
      </w:pPr>
      <w:r w:rsidRPr="00585F57">
        <w:rPr>
          <w:rFonts w:ascii="Times New Roman" w:eastAsia="Times New Roman" w:hAnsi="Times New Roman" w:cs="Times New Roman"/>
          <w:color w:val="000000"/>
          <w:lang w:val="ro-RO"/>
        </w:rPr>
        <w:t>    ”MD” – codul Republicii Moldova (cod litere);</w:t>
      </w:r>
    </w:p>
    <w:p w:rsidR="00585F57" w:rsidRPr="00585F57" w:rsidRDefault="00585F57" w:rsidP="00585F57">
      <w:pPr>
        <w:spacing w:after="0" w:line="240" w:lineRule="auto"/>
        <w:rPr>
          <w:rFonts w:ascii="Times New Roman" w:eastAsia="Times New Roman" w:hAnsi="Times New Roman" w:cs="Times New Roman"/>
          <w:sz w:val="24"/>
          <w:szCs w:val="24"/>
          <w:lang w:val="ro-RO"/>
        </w:rPr>
      </w:pPr>
      <w:r w:rsidRPr="00585F57">
        <w:rPr>
          <w:rFonts w:ascii="Times New Roman" w:eastAsia="Times New Roman" w:hAnsi="Times New Roman" w:cs="Times New Roman"/>
          <w:color w:val="000000"/>
          <w:lang w:val="ro-RO"/>
        </w:rPr>
        <w:t>    ”XX” – codul de control, care se formează conform Anexei nr.4 la Hotărîrea Consiliului de administrație al Băncii Naționale a Moldovei nr.157 din 1 august 2013 “Regulamentul cu privire la Transferul de credit” (cod numeric);</w:t>
      </w:r>
      <w:r w:rsidRPr="00585F57">
        <w:rPr>
          <w:rFonts w:ascii="Times New Roman" w:eastAsia="Times New Roman" w:hAnsi="Times New Roman" w:cs="Times New Roman"/>
          <w:color w:val="000000"/>
          <w:lang w:val="ro-RO"/>
        </w:rPr>
        <w:br/>
        <w:t>    ”TR” – identificatorul băncii, „TR” pentru TREZMD2X (cod litere);</w:t>
      </w:r>
      <w:r w:rsidRPr="00585F57">
        <w:rPr>
          <w:rFonts w:ascii="Times New Roman" w:eastAsia="Times New Roman" w:hAnsi="Times New Roman" w:cs="Times New Roman"/>
          <w:color w:val="000000"/>
          <w:lang w:val="ro-RO"/>
        </w:rPr>
        <w:br/>
        <w:t>    ”G” – cod ce descifrează tipul de structură a contului trezorerial incorporat în IBAN (cod litere);</w:t>
      </w:r>
      <w:r w:rsidRPr="00585F57">
        <w:rPr>
          <w:rFonts w:ascii="Times New Roman" w:eastAsia="Times New Roman" w:hAnsi="Times New Roman" w:cs="Times New Roman"/>
          <w:color w:val="000000"/>
          <w:lang w:val="ro-RO"/>
        </w:rPr>
        <w:br/>
        <w:t>    ”AAA” – cod ce descifrează informația despre contul de plăți (cod litere);</w:t>
      </w:r>
      <w:r w:rsidRPr="00585F57">
        <w:rPr>
          <w:rFonts w:ascii="Times New Roman" w:eastAsia="Times New Roman" w:hAnsi="Times New Roman" w:cs="Times New Roman"/>
          <w:color w:val="000000"/>
          <w:lang w:val="ro-RO"/>
        </w:rPr>
        <w:br/>
        <w:t>    ”EEEEEE” – cod ce descifrează codul clasificației economice – în continuare „cod ECO” (cod numeric);</w:t>
      </w:r>
      <w:r w:rsidRPr="00585F57">
        <w:rPr>
          <w:rFonts w:ascii="Times New Roman" w:eastAsia="Times New Roman" w:hAnsi="Times New Roman" w:cs="Times New Roman"/>
          <w:color w:val="000000"/>
          <w:lang w:val="ro-RO"/>
        </w:rPr>
        <w:br/>
        <w:t>    ”LLLL” – cod ce descifrează codul localității conform CUATM (cod numeric);</w:t>
      </w:r>
      <w:r w:rsidRPr="00585F57">
        <w:rPr>
          <w:rFonts w:ascii="Times New Roman" w:eastAsia="Times New Roman" w:hAnsi="Times New Roman" w:cs="Times New Roman"/>
          <w:color w:val="000000"/>
          <w:lang w:val="ro-RO"/>
        </w:rPr>
        <w:br/>
        <w:t>    ”0000” – ”zerouri” (4 semne).</w:t>
      </w:r>
      <w:r w:rsidRPr="00585F57">
        <w:rPr>
          <w:rFonts w:ascii="Times New Roman" w:eastAsia="Times New Roman" w:hAnsi="Times New Roman" w:cs="Times New Roman"/>
          <w:color w:val="000000"/>
          <w:lang w:val="ro-RO"/>
        </w:rPr>
        <w:br/>
        <w:t>    2.2. Informația referitor la codul IBAN și codul fiscal pentru veniturile colectate sînt oferite de către autorităţile/instituţiile bugetare respective.</w:t>
      </w:r>
    </w:p>
    <w:p w:rsidR="00585F57" w:rsidRPr="00585F57" w:rsidRDefault="00585F57" w:rsidP="00585F57">
      <w:pPr>
        <w:spacing w:after="0" w:line="240" w:lineRule="auto"/>
        <w:jc w:val="center"/>
        <w:rPr>
          <w:rFonts w:ascii="Times New Roman" w:eastAsia="Times New Roman" w:hAnsi="Times New Roman" w:cs="Times New Roman"/>
          <w:color w:val="000000"/>
          <w:lang w:val="ro-RO"/>
        </w:rPr>
      </w:pPr>
      <w:r w:rsidRPr="00585F57">
        <w:rPr>
          <w:rFonts w:ascii="Times New Roman" w:eastAsia="Times New Roman" w:hAnsi="Times New Roman" w:cs="Times New Roman"/>
          <w:b/>
          <w:bCs/>
          <w:color w:val="000000"/>
          <w:lang w:val="ro-RO"/>
        </w:rPr>
        <w:t>3. ÎNCASĂRILE LA BUGETUL DE STAT </w:t>
      </w:r>
    </w:p>
    <w:p w:rsidR="00585F57" w:rsidRPr="00585F57" w:rsidRDefault="00585F57" w:rsidP="00585F57">
      <w:pPr>
        <w:spacing w:after="0" w:line="240" w:lineRule="auto"/>
        <w:jc w:val="both"/>
        <w:rPr>
          <w:rFonts w:ascii="Times New Roman" w:eastAsia="Times New Roman" w:hAnsi="Times New Roman" w:cs="Times New Roman"/>
          <w:sz w:val="24"/>
          <w:szCs w:val="24"/>
          <w:lang w:val="ro-RO"/>
        </w:rPr>
      </w:pPr>
      <w:r w:rsidRPr="00585F57">
        <w:rPr>
          <w:rFonts w:ascii="Times New Roman" w:eastAsia="Times New Roman" w:hAnsi="Times New Roman" w:cs="Times New Roman"/>
          <w:color w:val="000000"/>
          <w:lang w:val="ro-RO"/>
        </w:rPr>
        <w:t>    3.1. Plăţile ce constituie încasări ale </w:t>
      </w:r>
      <w:r w:rsidRPr="00585F57">
        <w:rPr>
          <w:rFonts w:ascii="Times New Roman" w:eastAsia="Times New Roman" w:hAnsi="Times New Roman" w:cs="Times New Roman"/>
          <w:b/>
          <w:bCs/>
          <w:color w:val="000000"/>
          <w:lang w:val="ro-RO"/>
        </w:rPr>
        <w:t>bugetului de stat</w:t>
      </w:r>
      <w:r w:rsidRPr="00585F57">
        <w:rPr>
          <w:rFonts w:ascii="Times New Roman" w:eastAsia="Times New Roman" w:hAnsi="Times New Roman" w:cs="Times New Roman"/>
          <w:color w:val="000000"/>
          <w:lang w:val="ro-RO"/>
        </w:rPr>
        <w:t> se transferă conform clasificației economice specificate în Anexa nr.1, conform următoarelor date bancare:</w:t>
      </w:r>
      <w:r w:rsidRPr="00585F57">
        <w:rPr>
          <w:rFonts w:ascii="Times New Roman" w:eastAsia="Times New Roman" w:hAnsi="Times New Roman" w:cs="Times New Roman"/>
          <w:color w:val="000000"/>
          <w:lang w:val="ro-RO"/>
        </w:rPr>
        <w:br/>
        <w:t>    </w:t>
      </w:r>
      <w:r w:rsidRPr="00585F57">
        <w:rPr>
          <w:rFonts w:ascii="Times New Roman" w:eastAsia="Times New Roman" w:hAnsi="Times New Roman" w:cs="Times New Roman"/>
          <w:b/>
          <w:bCs/>
          <w:color w:val="000000"/>
          <w:lang w:val="ro-RO"/>
        </w:rPr>
        <w:t>Beneficiar:</w:t>
      </w:r>
      <w:r w:rsidRPr="00585F57">
        <w:rPr>
          <w:rFonts w:ascii="Times New Roman" w:eastAsia="Times New Roman" w:hAnsi="Times New Roman" w:cs="Times New Roman"/>
          <w:color w:val="000000"/>
          <w:lang w:val="ro-RO"/>
        </w:rPr>
        <w:t> Ministerul Finanţelor;</w:t>
      </w:r>
      <w:r w:rsidRPr="00585F57">
        <w:rPr>
          <w:rFonts w:ascii="Times New Roman" w:eastAsia="Times New Roman" w:hAnsi="Times New Roman" w:cs="Times New Roman"/>
          <w:color w:val="000000"/>
          <w:lang w:val="ro-RO"/>
        </w:rPr>
        <w:br/>
        <w:t>    </w:t>
      </w:r>
      <w:r w:rsidRPr="00585F57">
        <w:rPr>
          <w:rFonts w:ascii="Times New Roman" w:eastAsia="Times New Roman" w:hAnsi="Times New Roman" w:cs="Times New Roman"/>
          <w:b/>
          <w:bCs/>
          <w:color w:val="000000"/>
          <w:lang w:val="ro-RO"/>
        </w:rPr>
        <w:t>Codul IBAN:</w:t>
      </w:r>
      <w:r w:rsidRPr="00585F57">
        <w:rPr>
          <w:rFonts w:ascii="Times New Roman" w:eastAsia="Times New Roman" w:hAnsi="Times New Roman" w:cs="Times New Roman"/>
          <w:color w:val="000000"/>
          <w:lang w:val="ro-RO"/>
        </w:rPr>
        <w:t> conform Registrului codurilor IBAN;</w:t>
      </w:r>
      <w:r w:rsidRPr="00585F57">
        <w:rPr>
          <w:rFonts w:ascii="Times New Roman" w:eastAsia="Times New Roman" w:hAnsi="Times New Roman" w:cs="Times New Roman"/>
          <w:color w:val="000000"/>
          <w:lang w:val="ro-RO"/>
        </w:rPr>
        <w:br/>
        <w:t>    </w:t>
      </w:r>
      <w:r w:rsidRPr="00585F57">
        <w:rPr>
          <w:rFonts w:ascii="Times New Roman" w:eastAsia="Times New Roman" w:hAnsi="Times New Roman" w:cs="Times New Roman"/>
          <w:b/>
          <w:bCs/>
          <w:color w:val="000000"/>
          <w:lang w:val="ro-RO"/>
        </w:rPr>
        <w:t>Codul fiscal:</w:t>
      </w:r>
      <w:r w:rsidRPr="00585F57">
        <w:rPr>
          <w:rFonts w:ascii="Times New Roman" w:eastAsia="Times New Roman" w:hAnsi="Times New Roman" w:cs="Times New Roman"/>
          <w:color w:val="000000"/>
          <w:lang w:val="ro-RO"/>
        </w:rPr>
        <w:t> 1006601000037;</w:t>
      </w:r>
      <w:r w:rsidRPr="00585F57">
        <w:rPr>
          <w:rFonts w:ascii="Times New Roman" w:eastAsia="Times New Roman" w:hAnsi="Times New Roman" w:cs="Times New Roman"/>
          <w:color w:val="000000"/>
          <w:lang w:val="ro-RO"/>
        </w:rPr>
        <w:br/>
        <w:t>    </w:t>
      </w:r>
      <w:r w:rsidRPr="00585F57">
        <w:rPr>
          <w:rFonts w:ascii="Times New Roman" w:eastAsia="Times New Roman" w:hAnsi="Times New Roman" w:cs="Times New Roman"/>
          <w:b/>
          <w:bCs/>
          <w:color w:val="000000"/>
          <w:lang w:val="ro-RO"/>
        </w:rPr>
        <w:t>Prestatorul beneficiar:</w:t>
      </w:r>
      <w:r w:rsidRPr="00585F57">
        <w:rPr>
          <w:rFonts w:ascii="Times New Roman" w:eastAsia="Times New Roman" w:hAnsi="Times New Roman" w:cs="Times New Roman"/>
          <w:color w:val="000000"/>
          <w:lang w:val="ro-RO"/>
        </w:rPr>
        <w:t> Ministerul Finanţelor – </w:t>
      </w:r>
      <w:r w:rsidRPr="00585F57">
        <w:rPr>
          <w:rFonts w:ascii="Times New Roman" w:eastAsia="Times New Roman" w:hAnsi="Times New Roman" w:cs="Times New Roman"/>
          <w:color w:val="000000"/>
          <w:lang w:val="ro-RO"/>
        </w:rPr>
        <w:br/>
        <w:t>    Trezoreria de Stat;</w:t>
      </w:r>
      <w:r w:rsidRPr="00585F57">
        <w:rPr>
          <w:rFonts w:ascii="Times New Roman" w:eastAsia="Times New Roman" w:hAnsi="Times New Roman" w:cs="Times New Roman"/>
          <w:color w:val="000000"/>
          <w:lang w:val="ro-RO"/>
        </w:rPr>
        <w:br/>
        <w:t>    3.2. Contribuabilii, cu excepţia celor înregistraţi în UTA Găgăuzia, achită integral la bugetul de stat impozitul pe venitul persoanelor fizice (cod ECO 111110, 111121, 111130) și impozitul pe venitul persoanelor juridice (cod ECO 111210, 111220, 111230, 111240). În cazul achitării obligaţiilor fiscale pe subdiviziuni, contribuabilul urmează a se conduce de prevederile punctului 1.7.</w:t>
      </w:r>
      <w:r w:rsidRPr="00585F57">
        <w:rPr>
          <w:rFonts w:ascii="Times New Roman" w:eastAsia="Times New Roman" w:hAnsi="Times New Roman" w:cs="Times New Roman"/>
          <w:color w:val="000000"/>
          <w:lang w:val="ro-RO"/>
        </w:rPr>
        <w:br/>
        <w:t>    3.3. Impozit pe venitul aferent operaţiunilor de predare în posesie şi/sau folosinţă a proprietăţii imobiliare (cod ECO 111130) se virează în funcţie de locul amplasării (localitatea) imobilului.</w:t>
      </w:r>
      <w:r w:rsidRPr="00585F57">
        <w:rPr>
          <w:rFonts w:ascii="Times New Roman" w:eastAsia="Times New Roman" w:hAnsi="Times New Roman" w:cs="Times New Roman"/>
          <w:color w:val="000000"/>
          <w:lang w:val="ro-RO"/>
        </w:rPr>
        <w:br/>
        <w:t>    3.4. Persoanele fizice achită accize la bijuterii (inclusiv bijuterii cu briliante) produse pe teritoriul Republicii Moldova (cod ECO 114261) – cod IBAN: MD52TRGAAA11426101000000.</w:t>
      </w:r>
      <w:r w:rsidRPr="00585F57">
        <w:rPr>
          <w:rFonts w:ascii="Times New Roman" w:eastAsia="Times New Roman" w:hAnsi="Times New Roman" w:cs="Times New Roman"/>
          <w:color w:val="000000"/>
          <w:lang w:val="ro-RO"/>
        </w:rPr>
        <w:br/>
        <w:t>    3.5. Taxa de la investitori sau proprietarii construcţiilor pentru elaborarea documentelor normative în construcţie (cod ECO 114425) se va vira de către contribuabili în funcţie de localitatea unde are loc construcţia.</w:t>
      </w:r>
      <w:r w:rsidRPr="00585F57">
        <w:rPr>
          <w:rFonts w:ascii="Times New Roman" w:eastAsia="Times New Roman" w:hAnsi="Times New Roman" w:cs="Times New Roman"/>
          <w:color w:val="000000"/>
          <w:lang w:val="ro-RO"/>
        </w:rPr>
        <w:br/>
        <w:t>    3.6. Taxa de licenţă pentru anumite genuri de activitate (cod ECO 114521) achitată pentru licenţele eliberate conform art.8 al Legii nr.451-XV din 30 iulie 2001 privind reglementarea prin licenţiere a activităţii de întreprinzător, se va vira la buget în funcţie de localitatea posesorului de licenţă, cu excepţia licenţelor eliberate de administraţia UTA Găgăuzia.</w:t>
      </w:r>
      <w:r w:rsidRPr="00585F57">
        <w:rPr>
          <w:rFonts w:ascii="Times New Roman" w:eastAsia="Times New Roman" w:hAnsi="Times New Roman" w:cs="Times New Roman"/>
          <w:color w:val="000000"/>
          <w:lang w:val="ro-RO"/>
        </w:rPr>
        <w:br/>
        <w:t>    3.7. Taxa de eliberare a autorizaţiilor pentru transporturi rutiere internaţionale (cod ECO 114525), în limita în care aceasta nu formează bugetul autorităţii publice Agenţia Naţională Transporturi Auto, se va vira de către Agenţie la codul IBAN: MD28TRGAAA11452501000000.</w:t>
      </w:r>
      <w:r w:rsidRPr="00585F57">
        <w:rPr>
          <w:rFonts w:ascii="Times New Roman" w:eastAsia="Times New Roman" w:hAnsi="Times New Roman" w:cs="Times New Roman"/>
          <w:color w:val="000000"/>
          <w:lang w:val="ro-RO"/>
        </w:rPr>
        <w:br/>
        <w:t>    3.8. Taxa pentru folosirea drumurilor de către autovehiculele înmatriculate în Republica Moldova (cod ECO 114633) se va vira după locul reşedinţei de bază a persoanei juridice sau după domiciliul persoanei fizice – proprietar de autovehicule înmatriculate în Republica Moldova.</w:t>
      </w:r>
      <w:r w:rsidRPr="00585F57">
        <w:rPr>
          <w:rFonts w:ascii="Times New Roman" w:eastAsia="Times New Roman" w:hAnsi="Times New Roman" w:cs="Times New Roman"/>
          <w:color w:val="000000"/>
          <w:lang w:val="ro-RO"/>
        </w:rPr>
        <w:br/>
      </w:r>
      <w:r w:rsidRPr="00585F57">
        <w:rPr>
          <w:rFonts w:ascii="Times New Roman" w:eastAsia="Times New Roman" w:hAnsi="Times New Roman" w:cs="Times New Roman"/>
          <w:color w:val="000000"/>
          <w:lang w:val="ro-RO"/>
        </w:rPr>
        <w:lastRenderedPageBreak/>
        <w:t>    3.9. Arenda terenurilor cu altă destinaţie decît cea agricolă încasată în bugetul de stat (cod ECO 141531) se va vira în funcţie de localitatea amplasării terenului.</w:t>
      </w:r>
      <w:r w:rsidRPr="00585F57">
        <w:rPr>
          <w:rFonts w:ascii="Times New Roman" w:eastAsia="Times New Roman" w:hAnsi="Times New Roman" w:cs="Times New Roman"/>
          <w:color w:val="000000"/>
          <w:lang w:val="ro-RO"/>
        </w:rPr>
        <w:br/>
        <w:t>    3.10. Taxa de stat (cod ECO 142220) se va vira în funcţie de localitatea dislocării organului care percepe taxa în cauză. </w:t>
      </w:r>
      <w:r w:rsidRPr="00585F57">
        <w:rPr>
          <w:rFonts w:ascii="Times New Roman" w:eastAsia="Times New Roman" w:hAnsi="Times New Roman" w:cs="Times New Roman"/>
          <w:color w:val="000000"/>
          <w:lang w:val="ro-RO"/>
        </w:rPr>
        <w:br/>
        <w:t>    3.11. Mijloace încasate în legătură cu excluderea terenurilor din circuitul agricol (cod ECO 142243) se vor vira de către contribuabili în funcţie de localitatea unde este amplasat terenul.</w:t>
      </w:r>
      <w:r w:rsidRPr="00585F57">
        <w:rPr>
          <w:rFonts w:ascii="Times New Roman" w:eastAsia="Times New Roman" w:hAnsi="Times New Roman" w:cs="Times New Roman"/>
          <w:color w:val="000000"/>
          <w:lang w:val="ro-RO"/>
        </w:rPr>
        <w:br/>
        <w:t>    3.12. Plata de risc (cod ECO 142247), achitată conform art.29 alin.(2) al Legii nr.419-XVI din 22 decembrie 2006 cu privire la datoria publică, garanţiile de stat şi recreditarea de stat se va transfera la codul IBAN: MD21TRGAAA14224701000000.</w:t>
      </w:r>
      <w:r w:rsidRPr="00585F57">
        <w:rPr>
          <w:rFonts w:ascii="Times New Roman" w:eastAsia="Times New Roman" w:hAnsi="Times New Roman" w:cs="Times New Roman"/>
          <w:color w:val="000000"/>
          <w:lang w:val="ro-RO"/>
        </w:rPr>
        <w:br/>
        <w:t>    3.13. Amenzile aplicate de Inspectoratul naţional de patrulare (cod ECO 143210) se vor vira la codul IBAN: MD04TRGAAA14321001000000.</w:t>
      </w:r>
      <w:r w:rsidRPr="00585F57">
        <w:rPr>
          <w:rFonts w:ascii="Times New Roman" w:eastAsia="Times New Roman" w:hAnsi="Times New Roman" w:cs="Times New Roman"/>
          <w:color w:val="000000"/>
          <w:lang w:val="ro-RO"/>
        </w:rPr>
        <w:br/>
        <w:t>    3.14. Amenzile aplicate de Inspectoratul naţional de patrulare pentru încălcarea traficului rutier constatate cu ajutorul mijloacelor foto-video (cod ECO 143230) instalate din contul surselor bugetului de stat se vor vira la codul IBAN: MD11TRGAAA14323001000000.</w:t>
      </w:r>
      <w:r w:rsidRPr="00585F57">
        <w:rPr>
          <w:rFonts w:ascii="Times New Roman" w:eastAsia="Times New Roman" w:hAnsi="Times New Roman" w:cs="Times New Roman"/>
          <w:color w:val="000000"/>
          <w:lang w:val="ro-RO"/>
        </w:rPr>
        <w:br/>
        <w:t>    3.15. Amenzile aplicate de Poliţia de Frontieră (cod ECO 143350) se vor vira la codul IBAN: MD53TRGAAA14335001000000.</w:t>
      </w:r>
      <w:r w:rsidRPr="00585F57">
        <w:rPr>
          <w:rFonts w:ascii="Times New Roman" w:eastAsia="Times New Roman" w:hAnsi="Times New Roman" w:cs="Times New Roman"/>
          <w:color w:val="000000"/>
          <w:lang w:val="ro-RO"/>
        </w:rPr>
        <w:br/>
        <w:t>    3.16. Amenzile aplicate de Agenţia pentru Protecţia Consumatorilor (cod ECO 143460) se vor vira de către toţi contribuabilii la codul IBAN: MD43TRGAAA14346001000000.</w:t>
      </w:r>
    </w:p>
    <w:p w:rsidR="00585F57" w:rsidRPr="00585F57" w:rsidRDefault="00585F57" w:rsidP="00585F57">
      <w:pPr>
        <w:spacing w:after="0" w:line="240" w:lineRule="auto"/>
        <w:jc w:val="center"/>
        <w:rPr>
          <w:rFonts w:ascii="Times New Roman" w:eastAsia="Times New Roman" w:hAnsi="Times New Roman" w:cs="Times New Roman"/>
          <w:color w:val="000000"/>
          <w:lang w:val="ro-RO"/>
        </w:rPr>
      </w:pPr>
      <w:r w:rsidRPr="00585F57">
        <w:rPr>
          <w:rFonts w:ascii="Times New Roman" w:eastAsia="Times New Roman" w:hAnsi="Times New Roman" w:cs="Times New Roman"/>
          <w:b/>
          <w:bCs/>
          <w:color w:val="000000"/>
          <w:lang w:val="ro-RO"/>
        </w:rPr>
        <w:t>4. ACHITAREA DREPTURILOR </w:t>
      </w:r>
      <w:r w:rsidRPr="00585F57">
        <w:rPr>
          <w:rFonts w:ascii="Times New Roman" w:eastAsia="Times New Roman" w:hAnsi="Times New Roman" w:cs="Times New Roman"/>
          <w:b/>
          <w:bCs/>
          <w:color w:val="000000"/>
          <w:lang w:val="ro-RO"/>
        </w:rPr>
        <w:br/>
        <w:t>DE EXPORT-IMPORT ŞI A ALTOR PLĂŢI </w:t>
      </w:r>
      <w:r w:rsidRPr="00585F57">
        <w:rPr>
          <w:rFonts w:ascii="Times New Roman" w:eastAsia="Times New Roman" w:hAnsi="Times New Roman" w:cs="Times New Roman"/>
          <w:b/>
          <w:bCs/>
          <w:color w:val="000000"/>
          <w:lang w:val="ro-RO"/>
        </w:rPr>
        <w:br/>
        <w:t>ADMINISTRATE DE ORGANELE VAMALE</w:t>
      </w:r>
    </w:p>
    <w:p w:rsidR="00585F57" w:rsidRPr="00585F57" w:rsidRDefault="00585F57" w:rsidP="00585F57">
      <w:pPr>
        <w:spacing w:after="0" w:line="240" w:lineRule="auto"/>
        <w:rPr>
          <w:rFonts w:ascii="Times New Roman" w:eastAsia="Times New Roman" w:hAnsi="Times New Roman" w:cs="Times New Roman"/>
          <w:sz w:val="24"/>
          <w:szCs w:val="24"/>
          <w:lang w:val="ro-RO"/>
        </w:rPr>
      </w:pPr>
      <w:r w:rsidRPr="00585F57">
        <w:rPr>
          <w:rFonts w:ascii="Times New Roman" w:eastAsia="Times New Roman" w:hAnsi="Times New Roman" w:cs="Times New Roman"/>
          <w:color w:val="000000"/>
          <w:lang w:val="ro-RO"/>
        </w:rPr>
        <w:t>    4.1. Persoanele juridice şi persoanele fizice, participanţi la activitatea economică externă achită obligaţiile vamale în avans (taxa pe valoarea adăugată, accize, taxe vamale, taxa pentru efectuarea procedurilor vamale şi a amenzilor aplicate pentru contravenţiile vamale) la Drepturile de export-import achitate în avans (cod ECO 518300) cu indicarea următorului cod IBAN: MD77TRPAAA518300A01344AA. Termenele şi modul de achitare a drepturilor de export-import sînt prevăzute în art.124 şi 125 al Codului vamal al Republicii Moldova.</w:t>
      </w:r>
      <w:r w:rsidRPr="00585F57">
        <w:rPr>
          <w:rFonts w:ascii="Times New Roman" w:eastAsia="Times New Roman" w:hAnsi="Times New Roman" w:cs="Times New Roman"/>
          <w:color w:val="000000"/>
          <w:lang w:val="ro-RO"/>
        </w:rPr>
        <w:br/>
        <w:t>    4.2. Prin derogare de la prevederile punctului 4.1. se virează la bugetul de stat următoarele taxe:</w:t>
      </w:r>
      <w:r w:rsidRPr="00585F57">
        <w:rPr>
          <w:rFonts w:ascii="Times New Roman" w:eastAsia="Times New Roman" w:hAnsi="Times New Roman" w:cs="Times New Roman"/>
          <w:color w:val="000000"/>
          <w:lang w:val="ro-RO"/>
        </w:rPr>
        <w:br/>
        <w:t>    a) Plata-garanţie de la drepturile de export-import (cod ECO 518200), codul IBAN: MD94TRPAAA518200A01344AA.</w:t>
      </w:r>
      <w:r w:rsidRPr="00585F57">
        <w:rPr>
          <w:rFonts w:ascii="Times New Roman" w:eastAsia="Times New Roman" w:hAnsi="Times New Roman" w:cs="Times New Roman"/>
          <w:color w:val="000000"/>
          <w:lang w:val="ro-RO"/>
        </w:rPr>
        <w:br/>
        <w:t>    b) Taxa pentru folosirea drumurilor Republicii Moldova de către autovehiculele neînmatriculate în Republica Moldova (cod ECO 114631), percepute de către organele vamale la punctele de trecere a frontierei de stat, codul IBAN: MD21TRGAAA11463101300000;</w:t>
      </w:r>
      <w:r w:rsidRPr="00585F57">
        <w:rPr>
          <w:rFonts w:ascii="Times New Roman" w:eastAsia="Times New Roman" w:hAnsi="Times New Roman" w:cs="Times New Roman"/>
          <w:color w:val="000000"/>
          <w:lang w:val="ro-RO"/>
        </w:rPr>
        <w:br/>
        <w:t>    c) Taxa pentru folosirea drumurilor de către autovehiculele neînmatriculate în Republica Moldova a căror masă totală, sarcină masică pe axă sau ale căror dimensiuni depăşesc limitele admise (cod ECO 114632), percepute de către organele vamale la punctele de trecere a frontierei de stat, codul IBAN: MD65TRGAAA11463201300000;</w:t>
      </w:r>
      <w:r w:rsidRPr="00585F57">
        <w:rPr>
          <w:rFonts w:ascii="Times New Roman" w:eastAsia="Times New Roman" w:hAnsi="Times New Roman" w:cs="Times New Roman"/>
          <w:color w:val="000000"/>
          <w:lang w:val="ro-RO"/>
        </w:rPr>
        <w:br/>
        <w:t>    d) Vinieta (cod ECO 114638), percepute de către organele vamale la punctele de trecere a frontierei de stat, codul IBAN: MD38TRGAAA11463801300000;</w:t>
      </w:r>
      <w:r w:rsidRPr="00585F57">
        <w:rPr>
          <w:rFonts w:ascii="Times New Roman" w:eastAsia="Times New Roman" w:hAnsi="Times New Roman" w:cs="Times New Roman"/>
          <w:color w:val="000000"/>
          <w:lang w:val="ro-RO"/>
        </w:rPr>
        <w:br/>
        <w:t>    e) Amenzi şi sancţiuni contravenţionale aplicate de către organele Serviciului Vamal, încasate în bugetul de stat (cod ECO 143112), codul IBAN: MD42TRGAAA14311201300000. </w:t>
      </w:r>
    </w:p>
    <w:p w:rsidR="00585F57" w:rsidRPr="00585F57" w:rsidRDefault="00585F57" w:rsidP="00585F57">
      <w:pPr>
        <w:spacing w:after="0" w:line="240" w:lineRule="auto"/>
        <w:jc w:val="center"/>
        <w:rPr>
          <w:rFonts w:ascii="Times New Roman" w:eastAsia="Times New Roman" w:hAnsi="Times New Roman" w:cs="Times New Roman"/>
          <w:color w:val="000000"/>
          <w:lang w:val="ro-RO"/>
        </w:rPr>
      </w:pPr>
      <w:r w:rsidRPr="00585F57">
        <w:rPr>
          <w:rFonts w:ascii="Times New Roman" w:eastAsia="Times New Roman" w:hAnsi="Times New Roman" w:cs="Times New Roman"/>
          <w:b/>
          <w:bCs/>
          <w:color w:val="000000"/>
          <w:lang w:val="ro-RO"/>
        </w:rPr>
        <w:t>5. ÎNCASĂRILE LA BUGETELE LOCALE</w:t>
      </w:r>
    </w:p>
    <w:p w:rsidR="00585F57" w:rsidRPr="00585F57" w:rsidRDefault="00585F57" w:rsidP="00585F57">
      <w:pPr>
        <w:spacing w:after="0" w:line="240" w:lineRule="auto"/>
        <w:jc w:val="both"/>
        <w:rPr>
          <w:rFonts w:ascii="Times New Roman" w:eastAsia="Times New Roman" w:hAnsi="Times New Roman" w:cs="Times New Roman"/>
          <w:sz w:val="24"/>
          <w:szCs w:val="24"/>
          <w:lang w:val="ro-RO"/>
        </w:rPr>
      </w:pPr>
      <w:r w:rsidRPr="00585F57">
        <w:rPr>
          <w:rFonts w:ascii="Times New Roman" w:eastAsia="Times New Roman" w:hAnsi="Times New Roman" w:cs="Times New Roman"/>
          <w:color w:val="000000"/>
          <w:lang w:val="ro-RO"/>
        </w:rPr>
        <w:t>    5.1. Plăţile ce constituie încasări ale bugetelor locale se transferă conform clasificației economice specificate în Anexa nr.2, conform următoarelor date bancare:</w:t>
      </w:r>
      <w:r w:rsidRPr="00585F57">
        <w:rPr>
          <w:rFonts w:ascii="Times New Roman" w:eastAsia="Times New Roman" w:hAnsi="Times New Roman" w:cs="Times New Roman"/>
          <w:color w:val="000000"/>
          <w:lang w:val="ro-RO"/>
        </w:rPr>
        <w:br/>
        <w:t>   </w:t>
      </w:r>
      <w:r w:rsidRPr="00585F57">
        <w:rPr>
          <w:rFonts w:ascii="Times New Roman" w:eastAsia="Times New Roman" w:hAnsi="Times New Roman" w:cs="Times New Roman"/>
          <w:b/>
          <w:bCs/>
          <w:color w:val="000000"/>
          <w:lang w:val="ro-RO"/>
        </w:rPr>
        <w:t> Beneficiar:</w:t>
      </w:r>
      <w:r w:rsidRPr="00585F57">
        <w:rPr>
          <w:rFonts w:ascii="Times New Roman" w:eastAsia="Times New Roman" w:hAnsi="Times New Roman" w:cs="Times New Roman"/>
          <w:color w:val="000000"/>
          <w:lang w:val="ro-RO"/>
        </w:rPr>
        <w:t> Denumirea trezoreriei teritoriale a Ministerului Finanţelor (Anexa nr.3)</w:t>
      </w:r>
      <w:r w:rsidRPr="00585F57">
        <w:rPr>
          <w:rFonts w:ascii="Times New Roman" w:eastAsia="Times New Roman" w:hAnsi="Times New Roman" w:cs="Times New Roman"/>
          <w:color w:val="000000"/>
          <w:lang w:val="ro-RO"/>
        </w:rPr>
        <w:br/>
        <w:t>    </w:t>
      </w:r>
      <w:r w:rsidRPr="00585F57">
        <w:rPr>
          <w:rFonts w:ascii="Times New Roman" w:eastAsia="Times New Roman" w:hAnsi="Times New Roman" w:cs="Times New Roman"/>
          <w:b/>
          <w:bCs/>
          <w:color w:val="000000"/>
          <w:lang w:val="ro-RO"/>
        </w:rPr>
        <w:t>Codul IBAN:</w:t>
      </w:r>
      <w:r w:rsidRPr="00585F57">
        <w:rPr>
          <w:rFonts w:ascii="Times New Roman" w:eastAsia="Times New Roman" w:hAnsi="Times New Roman" w:cs="Times New Roman"/>
          <w:color w:val="000000"/>
          <w:lang w:val="ro-RO"/>
        </w:rPr>
        <w:t> conform Registrului codurilor IBAN;</w:t>
      </w:r>
      <w:r w:rsidRPr="00585F57">
        <w:rPr>
          <w:rFonts w:ascii="Times New Roman" w:eastAsia="Times New Roman" w:hAnsi="Times New Roman" w:cs="Times New Roman"/>
          <w:color w:val="000000"/>
          <w:lang w:val="ro-RO"/>
        </w:rPr>
        <w:br/>
        <w:t>    </w:t>
      </w:r>
      <w:r w:rsidRPr="00585F57">
        <w:rPr>
          <w:rFonts w:ascii="Times New Roman" w:eastAsia="Times New Roman" w:hAnsi="Times New Roman" w:cs="Times New Roman"/>
          <w:b/>
          <w:bCs/>
          <w:color w:val="000000"/>
          <w:lang w:val="ro-RO"/>
        </w:rPr>
        <w:t>Codul fiscal:</w:t>
      </w:r>
      <w:r w:rsidRPr="00585F57">
        <w:rPr>
          <w:rFonts w:ascii="Times New Roman" w:eastAsia="Times New Roman" w:hAnsi="Times New Roman" w:cs="Times New Roman"/>
          <w:color w:val="000000"/>
          <w:lang w:val="ro-RO"/>
        </w:rPr>
        <w:t> 1006601000037;</w:t>
      </w:r>
      <w:r w:rsidRPr="00585F57">
        <w:rPr>
          <w:rFonts w:ascii="Times New Roman" w:eastAsia="Times New Roman" w:hAnsi="Times New Roman" w:cs="Times New Roman"/>
          <w:color w:val="000000"/>
          <w:lang w:val="ro-RO"/>
        </w:rPr>
        <w:br/>
        <w:t>    </w:t>
      </w:r>
      <w:r w:rsidRPr="00585F57">
        <w:rPr>
          <w:rFonts w:ascii="Times New Roman" w:eastAsia="Times New Roman" w:hAnsi="Times New Roman" w:cs="Times New Roman"/>
          <w:b/>
          <w:bCs/>
          <w:color w:val="000000"/>
          <w:lang w:val="ro-RO"/>
        </w:rPr>
        <w:t>Prestatorul beneficiar:</w:t>
      </w:r>
      <w:r w:rsidRPr="00585F57">
        <w:rPr>
          <w:rFonts w:ascii="Times New Roman" w:eastAsia="Times New Roman" w:hAnsi="Times New Roman" w:cs="Times New Roman"/>
          <w:color w:val="000000"/>
          <w:lang w:val="ro-RO"/>
        </w:rPr>
        <w:t> Ministerul Finanţelor – Trezoreria de Stat;</w:t>
      </w:r>
      <w:r w:rsidRPr="00585F57">
        <w:rPr>
          <w:rFonts w:ascii="Times New Roman" w:eastAsia="Times New Roman" w:hAnsi="Times New Roman" w:cs="Times New Roman"/>
          <w:color w:val="000000"/>
          <w:lang w:val="ro-RO"/>
        </w:rPr>
        <w:br/>
        <w:t>    5.2. Impozitul funciar, impozitul pe bunurile imobiliare, taxele locale şi alte plăţi, conform Titlului VI “Impozitul pe bunurile imobiliare”, Titlului VII “Taxele locale” şi Titlului VIII “Taxele pentru resursele naturale” al Codului fiscal, Legii nr.397-XV din 16 octombrie 2003 privind finanţele publice locale şi altor acte legislative şi normative, se vor vira integral la bugetele locale respective.</w:t>
      </w:r>
      <w:r w:rsidRPr="00585F57">
        <w:rPr>
          <w:rFonts w:ascii="Times New Roman" w:eastAsia="Times New Roman" w:hAnsi="Times New Roman" w:cs="Times New Roman"/>
          <w:color w:val="000000"/>
          <w:lang w:val="ro-RO"/>
        </w:rPr>
        <w:br/>
        <w:t>    5.3. Impozit pe venitul aferent operaţiunilor de predare în posesie şi/sau folosinţă a proprietăţii imobiliare (cod ECO 111130) se va vira în funcţie de locul amplasării (localitatea) imobilului.</w:t>
      </w:r>
      <w:r w:rsidRPr="00585F57">
        <w:rPr>
          <w:rFonts w:ascii="Times New Roman" w:eastAsia="Times New Roman" w:hAnsi="Times New Roman" w:cs="Times New Roman"/>
          <w:color w:val="000000"/>
          <w:lang w:val="ro-RO"/>
        </w:rPr>
        <w:br/>
        <w:t xml:space="preserve">    5.4. Contribuabilii, înregistraţi în Inspectoratul Fiscal de Stat pe UTA Găgăuzia, vor vira integral la bugetul central al UTA Găgăuzia impozitul pe venitul persoanelor fizice (cod ECO 111110, 111121, 111130) și impozitul pe venitul persoanelor juridice (cod ECO 111210, 111220, 111230, 111240). În </w:t>
      </w:r>
      <w:r w:rsidRPr="00585F57">
        <w:rPr>
          <w:rFonts w:ascii="Times New Roman" w:eastAsia="Times New Roman" w:hAnsi="Times New Roman" w:cs="Times New Roman"/>
          <w:color w:val="000000"/>
          <w:lang w:val="ro-RO"/>
        </w:rPr>
        <w:lastRenderedPageBreak/>
        <w:t>cazul achitării obligaţiilor fiscale pe subdiviziuni, contribuabilul urmează a se conduce de prevederile punctului 1.7.</w:t>
      </w:r>
      <w:r w:rsidRPr="00585F57">
        <w:rPr>
          <w:rFonts w:ascii="Times New Roman" w:eastAsia="Times New Roman" w:hAnsi="Times New Roman" w:cs="Times New Roman"/>
          <w:color w:val="000000"/>
          <w:lang w:val="ro-RO"/>
        </w:rPr>
        <w:br/>
        <w:t>    5.5. Taxa pe valoarea adăugată la mărfurile produse şi serviciile prestate pe teritoriul UTA Găgăuzia (cod ECO 114110) şi accizele la mărfurile supuse accizelor (cod: 114211, 114213, 114215, 114221, 114241, 114261, 114271), se va vira de contribuabilii înregistraţi în Inspectoratul Fiscal de Stat pe UTA Găgăuzia integral la bugetul central al UTA Găgăuzia.</w:t>
      </w:r>
      <w:r w:rsidRPr="00585F57">
        <w:rPr>
          <w:rFonts w:ascii="Times New Roman" w:eastAsia="Times New Roman" w:hAnsi="Times New Roman" w:cs="Times New Roman"/>
          <w:color w:val="000000"/>
          <w:lang w:val="ro-RO"/>
        </w:rPr>
        <w:br/>
        <w:t>    5.6. Taxa de licenţă pentru anumite genuri de activitate (cod ECO 114521) achitată pentru licenţele eliberate de administraţia UTA Găgăuzia, se va vira în funcţie de localitatea posesorului de licenţă, la bugetul central al UTA Găgăuzia. </w:t>
      </w:r>
      <w:r w:rsidRPr="00585F57">
        <w:rPr>
          <w:rFonts w:ascii="Times New Roman" w:eastAsia="Times New Roman" w:hAnsi="Times New Roman" w:cs="Times New Roman"/>
          <w:color w:val="000000"/>
          <w:lang w:val="ro-RO"/>
        </w:rPr>
        <w:br/>
        <w:t>    5.7. Arenda terenurilor cu altă destinaţie decît cea agricolă încasată în bugetul local de nivelul II și de nivelul I (cod ECO 141532 și 141533) se va vira în funcţie de localitatea amplasării terenului.</w:t>
      </w:r>
      <w:r w:rsidRPr="00585F57">
        <w:rPr>
          <w:rFonts w:ascii="Times New Roman" w:eastAsia="Times New Roman" w:hAnsi="Times New Roman" w:cs="Times New Roman"/>
          <w:color w:val="000000"/>
          <w:lang w:val="ro-RO"/>
        </w:rPr>
        <w:br/>
        <w:t>    5.8. Plata pentru certificatele de urbanism şi autorizările de construire sau desfiinţare încasată în bugetul local de nivelul II și de nivelul I (cod ECO 142214 și 142215) se va vira în funcţie de localitatea dislocării obiectului pentru care a fost eliberat certificatul sau adeverinţa. </w:t>
      </w:r>
      <w:r w:rsidRPr="00585F57">
        <w:rPr>
          <w:rFonts w:ascii="Times New Roman" w:eastAsia="Times New Roman" w:hAnsi="Times New Roman" w:cs="Times New Roman"/>
          <w:color w:val="000000"/>
          <w:lang w:val="ro-RO"/>
        </w:rPr>
        <w:br/>
        <w:t>    5.9. Amenzile (sancţiunile contravenţionale potrivit legislaţiei) aplicate de secţiile de supraveghere şi control ale traficului rutier (cod ECO 143220), se vor vira respectiv la contul bugetelor raionale, bugetul municipal Chişinău, bugetul municipal Bălţi şi bugetul central al UTA Găgăuzia, conform codurilor IBAN specificate în Anexa nr.4. </w:t>
      </w:r>
      <w:r w:rsidRPr="00585F57">
        <w:rPr>
          <w:rFonts w:ascii="Times New Roman" w:eastAsia="Times New Roman" w:hAnsi="Times New Roman" w:cs="Times New Roman"/>
          <w:color w:val="000000"/>
          <w:lang w:val="ro-RO"/>
        </w:rPr>
        <w:br/>
        <w:t>    5.10. Amenzile aplicate de subdiviziunile Inspectoratului General al Poliţiei pentru încălcarea traficului rutier constatate cu ajutorul mijloacelor foto-video, încasate în bugetul local de nivelul II (cod ECO 143241) în cazul procurării, instalării şi deservirii acestora din contul mijloacelor proprii ale bugetelor de nivelul II sau cu participarea parteneriatului public-privat se vor vira la contul bugetelor raionale, bugetele municipale Chişinău şi Bălţi, și bugetul central al UTA Găgăuzia, conform codurilor IBAN specificate în Anexa nr.4.</w:t>
      </w:r>
      <w:r w:rsidRPr="00585F57">
        <w:rPr>
          <w:rFonts w:ascii="Times New Roman" w:eastAsia="Times New Roman" w:hAnsi="Times New Roman" w:cs="Times New Roman"/>
          <w:color w:val="000000"/>
          <w:lang w:val="ro-RO"/>
        </w:rPr>
        <w:br/>
        <w:t>    5.11. Amenzile aplicate de subdiviziunile Inspectoratului General al Poliţiei pentru încălcarea traficului rutier constatate cu ajutorul mijloacelor foto-video, încasate în bugetul local de nivelul I (cod ECO 143242) în cazul procurării, instalării şi deservirii acestora din contul mijloacelor proprii ale bugetelor de nivelul I sau cu participarea parteneriatului public-privat se vor vira la contul bugetelor locale de nivelul I conform Registrului codurilor IBAN. </w:t>
      </w:r>
    </w:p>
    <w:p w:rsidR="00585F57" w:rsidRPr="00585F57" w:rsidRDefault="00585F57" w:rsidP="00585F57">
      <w:pPr>
        <w:spacing w:after="0" w:line="240" w:lineRule="auto"/>
        <w:jc w:val="center"/>
        <w:rPr>
          <w:rFonts w:ascii="Times New Roman" w:eastAsia="Times New Roman" w:hAnsi="Times New Roman" w:cs="Times New Roman"/>
          <w:color w:val="000000"/>
          <w:lang w:val="ro-RO"/>
        </w:rPr>
      </w:pPr>
      <w:r w:rsidRPr="00585F57">
        <w:rPr>
          <w:rFonts w:ascii="Times New Roman" w:eastAsia="Times New Roman" w:hAnsi="Times New Roman" w:cs="Times New Roman"/>
          <w:b/>
          <w:bCs/>
          <w:color w:val="000000"/>
          <w:lang w:val="ro-RO"/>
        </w:rPr>
        <w:t>6. ÎNCASĂRILE LA BUGETUL </w:t>
      </w:r>
      <w:r w:rsidRPr="00585F57">
        <w:rPr>
          <w:rFonts w:ascii="Times New Roman" w:eastAsia="Times New Roman" w:hAnsi="Times New Roman" w:cs="Times New Roman"/>
          <w:b/>
          <w:bCs/>
          <w:color w:val="000000"/>
          <w:lang w:val="ro-RO"/>
        </w:rPr>
        <w:br/>
        <w:t>ASIGURĂRILOR SOCIALE DE STAT</w:t>
      </w:r>
    </w:p>
    <w:p w:rsidR="00585F57" w:rsidRPr="00585F57" w:rsidRDefault="00585F57" w:rsidP="00585F57">
      <w:pPr>
        <w:spacing w:after="0" w:line="240" w:lineRule="auto"/>
        <w:rPr>
          <w:rFonts w:ascii="Times New Roman" w:eastAsia="Times New Roman" w:hAnsi="Times New Roman" w:cs="Times New Roman"/>
          <w:color w:val="000000"/>
          <w:lang w:val="ro-RO"/>
        </w:rPr>
      </w:pPr>
      <w:r w:rsidRPr="00585F57">
        <w:rPr>
          <w:rFonts w:ascii="Times New Roman" w:eastAsia="Times New Roman" w:hAnsi="Times New Roman" w:cs="Times New Roman"/>
          <w:color w:val="000000"/>
          <w:lang w:val="ro-RO"/>
        </w:rPr>
        <w:t>    6.1. Plăţile ce constituie încasări ale </w:t>
      </w:r>
      <w:r w:rsidRPr="00585F57">
        <w:rPr>
          <w:rFonts w:ascii="Times New Roman" w:eastAsia="Times New Roman" w:hAnsi="Times New Roman" w:cs="Times New Roman"/>
          <w:b/>
          <w:bCs/>
          <w:color w:val="000000"/>
          <w:lang w:val="ro-RO"/>
        </w:rPr>
        <w:t>bugetului asigurărilor sociale de stat gestionate de Casa Naţională de Asigurări Sociale</w:t>
      </w:r>
      <w:r w:rsidRPr="00585F57">
        <w:rPr>
          <w:rFonts w:ascii="Times New Roman" w:eastAsia="Times New Roman" w:hAnsi="Times New Roman" w:cs="Times New Roman"/>
          <w:color w:val="000000"/>
          <w:lang w:val="ro-RO"/>
        </w:rPr>
        <w:t> (în continuare CNAS), se transferă conform clasificației economice specificate în Anexa nr.5, conform următoarelor date bancare:</w:t>
      </w:r>
      <w:r w:rsidRPr="00585F57">
        <w:rPr>
          <w:rFonts w:ascii="Times New Roman" w:eastAsia="Times New Roman" w:hAnsi="Times New Roman" w:cs="Times New Roman"/>
          <w:color w:val="000000"/>
          <w:lang w:val="ro-RO"/>
        </w:rPr>
        <w:br/>
        <w:t>    </w:t>
      </w:r>
      <w:r w:rsidRPr="00585F57">
        <w:rPr>
          <w:rFonts w:ascii="Times New Roman" w:eastAsia="Times New Roman" w:hAnsi="Times New Roman" w:cs="Times New Roman"/>
          <w:b/>
          <w:bCs/>
          <w:color w:val="000000"/>
          <w:lang w:val="ro-RO"/>
        </w:rPr>
        <w:t>Beneficiar:</w:t>
      </w:r>
      <w:r w:rsidRPr="00585F57">
        <w:rPr>
          <w:rFonts w:ascii="Times New Roman" w:eastAsia="Times New Roman" w:hAnsi="Times New Roman" w:cs="Times New Roman"/>
          <w:color w:val="000000"/>
          <w:lang w:val="ro-RO"/>
        </w:rPr>
        <w:t> Ministerul Finanţelor;</w:t>
      </w:r>
      <w:r w:rsidRPr="00585F57">
        <w:rPr>
          <w:rFonts w:ascii="Times New Roman" w:eastAsia="Times New Roman" w:hAnsi="Times New Roman" w:cs="Times New Roman"/>
          <w:color w:val="000000"/>
          <w:lang w:val="ro-RO"/>
        </w:rPr>
        <w:br/>
        <w:t>    </w:t>
      </w:r>
      <w:r w:rsidRPr="00585F57">
        <w:rPr>
          <w:rFonts w:ascii="Times New Roman" w:eastAsia="Times New Roman" w:hAnsi="Times New Roman" w:cs="Times New Roman"/>
          <w:b/>
          <w:bCs/>
          <w:color w:val="000000"/>
          <w:lang w:val="ro-RO"/>
        </w:rPr>
        <w:t>Codul IBAN:</w:t>
      </w:r>
      <w:r w:rsidRPr="00585F57">
        <w:rPr>
          <w:rFonts w:ascii="Times New Roman" w:eastAsia="Times New Roman" w:hAnsi="Times New Roman" w:cs="Times New Roman"/>
          <w:color w:val="000000"/>
          <w:lang w:val="ro-RO"/>
        </w:rPr>
        <w:t> conform Registrului codurilor IBAN;</w:t>
      </w:r>
      <w:r w:rsidRPr="00585F57">
        <w:rPr>
          <w:rFonts w:ascii="Times New Roman" w:eastAsia="Times New Roman" w:hAnsi="Times New Roman" w:cs="Times New Roman"/>
          <w:color w:val="000000"/>
          <w:lang w:val="ro-RO"/>
        </w:rPr>
        <w:br/>
        <w:t>    </w:t>
      </w:r>
      <w:r w:rsidRPr="00585F57">
        <w:rPr>
          <w:rFonts w:ascii="Times New Roman" w:eastAsia="Times New Roman" w:hAnsi="Times New Roman" w:cs="Times New Roman"/>
          <w:b/>
          <w:bCs/>
          <w:color w:val="000000"/>
          <w:lang w:val="ro-RO"/>
        </w:rPr>
        <w:t>Codul fiscal:</w:t>
      </w:r>
      <w:r w:rsidRPr="00585F57">
        <w:rPr>
          <w:rFonts w:ascii="Times New Roman" w:eastAsia="Times New Roman" w:hAnsi="Times New Roman" w:cs="Times New Roman"/>
          <w:color w:val="000000"/>
          <w:lang w:val="ro-RO"/>
        </w:rPr>
        <w:t> 1006601000037;</w:t>
      </w:r>
      <w:r w:rsidRPr="00585F57">
        <w:rPr>
          <w:rFonts w:ascii="Times New Roman" w:eastAsia="Times New Roman" w:hAnsi="Times New Roman" w:cs="Times New Roman"/>
          <w:color w:val="000000"/>
          <w:lang w:val="ro-RO"/>
        </w:rPr>
        <w:br/>
        <w:t>    </w:t>
      </w:r>
      <w:r w:rsidRPr="00585F57">
        <w:rPr>
          <w:rFonts w:ascii="Times New Roman" w:eastAsia="Times New Roman" w:hAnsi="Times New Roman" w:cs="Times New Roman"/>
          <w:b/>
          <w:bCs/>
          <w:color w:val="000000"/>
          <w:lang w:val="ro-RO"/>
        </w:rPr>
        <w:t>Prestatorul beneficiar:</w:t>
      </w:r>
      <w:r w:rsidRPr="00585F57">
        <w:rPr>
          <w:rFonts w:ascii="Times New Roman" w:eastAsia="Times New Roman" w:hAnsi="Times New Roman" w:cs="Times New Roman"/>
          <w:color w:val="000000"/>
          <w:lang w:val="ro-RO"/>
        </w:rPr>
        <w:t> Ministerul Finanţelor – Trezoreria de Stat.</w:t>
      </w:r>
    </w:p>
    <w:p w:rsidR="00585F57" w:rsidRPr="00585F57" w:rsidRDefault="00585F57" w:rsidP="00585F57">
      <w:pPr>
        <w:spacing w:after="0" w:line="240" w:lineRule="auto"/>
        <w:jc w:val="both"/>
        <w:rPr>
          <w:rFonts w:ascii="Times New Roman" w:eastAsia="Times New Roman" w:hAnsi="Times New Roman" w:cs="Times New Roman"/>
          <w:color w:val="000000"/>
          <w:lang w:val="ro-RO"/>
        </w:rPr>
      </w:pPr>
      <w:r w:rsidRPr="00585F57">
        <w:rPr>
          <w:rFonts w:ascii="Times New Roman" w:eastAsia="Times New Roman" w:hAnsi="Times New Roman" w:cs="Times New Roman"/>
          <w:color w:val="000000"/>
          <w:lang w:val="ro-RO"/>
        </w:rPr>
        <w:br/>
        <w:t>    6.2. Amenzi şi sancţiuni contraventionale încasate în bugetul asigurărilor sociale de stat (cod ECO 143150), stabilite conform art.263(2), 294, 294</w:t>
      </w:r>
      <w:r w:rsidRPr="00585F57">
        <w:rPr>
          <w:rFonts w:ascii="Times New Roman" w:eastAsia="Times New Roman" w:hAnsi="Times New Roman" w:cs="Times New Roman"/>
          <w:color w:val="000000"/>
          <w:sz w:val="24"/>
          <w:szCs w:val="24"/>
          <w:vertAlign w:val="superscript"/>
          <w:lang w:val="ro-RO"/>
        </w:rPr>
        <w:t>1</w:t>
      </w:r>
      <w:r w:rsidRPr="00585F57">
        <w:rPr>
          <w:rFonts w:ascii="Times New Roman" w:eastAsia="Times New Roman" w:hAnsi="Times New Roman" w:cs="Times New Roman"/>
          <w:color w:val="000000"/>
          <w:lang w:val="ro-RO"/>
        </w:rPr>
        <w:t> și 349(2) al Codului contravențional aferente proceselor-verbale înaintate de CNAS către instanțele judecătorești, se virează în funcţie de localitatea dislocării instanței judecătorești.</w:t>
      </w:r>
    </w:p>
    <w:p w:rsidR="00585F57" w:rsidRPr="00585F57" w:rsidRDefault="00585F57" w:rsidP="00585F57">
      <w:pPr>
        <w:spacing w:after="0" w:line="240" w:lineRule="auto"/>
        <w:jc w:val="both"/>
        <w:rPr>
          <w:rFonts w:ascii="Times New Roman" w:eastAsia="Times New Roman" w:hAnsi="Times New Roman" w:cs="Times New Roman"/>
          <w:sz w:val="24"/>
          <w:szCs w:val="24"/>
          <w:lang w:val="ro-RO"/>
        </w:rPr>
      </w:pPr>
      <w:r w:rsidRPr="00585F57">
        <w:rPr>
          <w:rFonts w:ascii="Times New Roman" w:eastAsia="Times New Roman" w:hAnsi="Times New Roman" w:cs="Times New Roman"/>
          <w:color w:val="000000"/>
          <w:lang w:val="ro-RO"/>
        </w:rPr>
        <w:br/>
        <w:t>    6.3. Amenzi aferente plăţilor la bugetul asigurărilor sociale de stat (cod ECO 143430) sînt aplicate de organele abilitate cu funcţii de control aferente corectitudinii calculării şi virării contribuţiilor de asigurări sociale de stat obligatorii.</w:t>
      </w:r>
    </w:p>
    <w:p w:rsidR="00585F57" w:rsidRPr="00585F57" w:rsidRDefault="00585F57" w:rsidP="00585F57">
      <w:pPr>
        <w:spacing w:after="0" w:line="240" w:lineRule="auto"/>
        <w:jc w:val="center"/>
        <w:rPr>
          <w:rFonts w:ascii="Times New Roman" w:eastAsia="Times New Roman" w:hAnsi="Times New Roman" w:cs="Times New Roman"/>
          <w:color w:val="000000"/>
          <w:lang w:val="ro-RO"/>
        </w:rPr>
      </w:pPr>
      <w:r w:rsidRPr="00585F57">
        <w:rPr>
          <w:rFonts w:ascii="Times New Roman" w:eastAsia="Times New Roman" w:hAnsi="Times New Roman" w:cs="Times New Roman"/>
          <w:b/>
          <w:bCs/>
          <w:color w:val="000000"/>
          <w:lang w:val="ro-RO"/>
        </w:rPr>
        <w:t>7. ÎNCASĂRILE LA FONDURILE </w:t>
      </w:r>
      <w:r w:rsidRPr="00585F57">
        <w:rPr>
          <w:rFonts w:ascii="Times New Roman" w:eastAsia="Times New Roman" w:hAnsi="Times New Roman" w:cs="Times New Roman"/>
          <w:b/>
          <w:bCs/>
          <w:color w:val="000000"/>
          <w:lang w:val="ro-RO"/>
        </w:rPr>
        <w:br/>
        <w:t>ASIGURĂRII OBLIGATORII DE ASISTENŢĂ MEDICALĂ</w:t>
      </w:r>
    </w:p>
    <w:p w:rsidR="00585F57" w:rsidRPr="00585F57" w:rsidRDefault="00585F57" w:rsidP="00585F57">
      <w:pPr>
        <w:spacing w:after="0" w:line="240" w:lineRule="auto"/>
        <w:rPr>
          <w:rFonts w:ascii="Times New Roman" w:eastAsia="Times New Roman" w:hAnsi="Times New Roman" w:cs="Times New Roman"/>
          <w:sz w:val="24"/>
          <w:szCs w:val="24"/>
          <w:lang w:val="ro-RO"/>
        </w:rPr>
      </w:pPr>
      <w:r w:rsidRPr="00585F57">
        <w:rPr>
          <w:rFonts w:ascii="Times New Roman" w:eastAsia="Times New Roman" w:hAnsi="Times New Roman" w:cs="Times New Roman"/>
          <w:color w:val="000000"/>
          <w:lang w:val="ro-RO"/>
        </w:rPr>
        <w:t>    7.1. Plăţile ce constituie încasări ale</w:t>
      </w:r>
      <w:r w:rsidRPr="00585F57">
        <w:rPr>
          <w:rFonts w:ascii="Times New Roman" w:eastAsia="Times New Roman" w:hAnsi="Times New Roman" w:cs="Times New Roman"/>
          <w:b/>
          <w:bCs/>
          <w:color w:val="000000"/>
          <w:lang w:val="ro-RO"/>
        </w:rPr>
        <w:t> fondurilor asigurării obligatorii de asistenţă medicală</w:t>
      </w:r>
      <w:r w:rsidRPr="00585F57">
        <w:rPr>
          <w:rFonts w:ascii="Times New Roman" w:eastAsia="Times New Roman" w:hAnsi="Times New Roman" w:cs="Times New Roman"/>
          <w:color w:val="000000"/>
          <w:lang w:val="ro-RO"/>
        </w:rPr>
        <w:t>, gestionate de Compania Naţională de Asigurări în Medicină (în continuare CNAM), se transferă conform clasificației economice specificate în Anexa nr.6, conform următoarelor date bancare:</w:t>
      </w:r>
      <w:r w:rsidRPr="00585F57">
        <w:rPr>
          <w:rFonts w:ascii="Times New Roman" w:eastAsia="Times New Roman" w:hAnsi="Times New Roman" w:cs="Times New Roman"/>
          <w:color w:val="000000"/>
          <w:lang w:val="ro-RO"/>
        </w:rPr>
        <w:br/>
        <w:t>    </w:t>
      </w:r>
      <w:r w:rsidRPr="00585F57">
        <w:rPr>
          <w:rFonts w:ascii="Times New Roman" w:eastAsia="Times New Roman" w:hAnsi="Times New Roman" w:cs="Times New Roman"/>
          <w:b/>
          <w:bCs/>
          <w:color w:val="000000"/>
          <w:lang w:val="ro-RO"/>
        </w:rPr>
        <w:t>Beneficiar:</w:t>
      </w:r>
      <w:r w:rsidRPr="00585F57">
        <w:rPr>
          <w:rFonts w:ascii="Times New Roman" w:eastAsia="Times New Roman" w:hAnsi="Times New Roman" w:cs="Times New Roman"/>
          <w:color w:val="000000"/>
          <w:lang w:val="ro-RO"/>
        </w:rPr>
        <w:t> Ministerul Finanţelor;</w:t>
      </w:r>
      <w:r w:rsidRPr="00585F57">
        <w:rPr>
          <w:rFonts w:ascii="Times New Roman" w:eastAsia="Times New Roman" w:hAnsi="Times New Roman" w:cs="Times New Roman"/>
          <w:color w:val="000000"/>
          <w:lang w:val="ro-RO"/>
        </w:rPr>
        <w:br/>
        <w:t>    </w:t>
      </w:r>
      <w:r w:rsidRPr="00585F57">
        <w:rPr>
          <w:rFonts w:ascii="Times New Roman" w:eastAsia="Times New Roman" w:hAnsi="Times New Roman" w:cs="Times New Roman"/>
          <w:b/>
          <w:bCs/>
          <w:color w:val="000000"/>
          <w:lang w:val="ro-RO"/>
        </w:rPr>
        <w:t>Codul IBAN:</w:t>
      </w:r>
      <w:r w:rsidRPr="00585F57">
        <w:rPr>
          <w:rFonts w:ascii="Times New Roman" w:eastAsia="Times New Roman" w:hAnsi="Times New Roman" w:cs="Times New Roman"/>
          <w:color w:val="000000"/>
          <w:lang w:val="ro-RO"/>
        </w:rPr>
        <w:t> conform Registrului codurilor IBAN;</w:t>
      </w:r>
      <w:r w:rsidRPr="00585F57">
        <w:rPr>
          <w:rFonts w:ascii="Times New Roman" w:eastAsia="Times New Roman" w:hAnsi="Times New Roman" w:cs="Times New Roman"/>
          <w:color w:val="000000"/>
          <w:lang w:val="ro-RO"/>
        </w:rPr>
        <w:br/>
        <w:t>    </w:t>
      </w:r>
      <w:r w:rsidRPr="00585F57">
        <w:rPr>
          <w:rFonts w:ascii="Times New Roman" w:eastAsia="Times New Roman" w:hAnsi="Times New Roman" w:cs="Times New Roman"/>
          <w:b/>
          <w:bCs/>
          <w:color w:val="000000"/>
          <w:lang w:val="ro-RO"/>
        </w:rPr>
        <w:t>Codul fiscal: </w:t>
      </w:r>
      <w:r w:rsidRPr="00585F57">
        <w:rPr>
          <w:rFonts w:ascii="Times New Roman" w:eastAsia="Times New Roman" w:hAnsi="Times New Roman" w:cs="Times New Roman"/>
          <w:color w:val="000000"/>
          <w:lang w:val="ro-RO"/>
        </w:rPr>
        <w:t>1006601000037;</w:t>
      </w:r>
      <w:r w:rsidRPr="00585F57">
        <w:rPr>
          <w:rFonts w:ascii="Times New Roman" w:eastAsia="Times New Roman" w:hAnsi="Times New Roman" w:cs="Times New Roman"/>
          <w:color w:val="000000"/>
          <w:lang w:val="ro-RO"/>
        </w:rPr>
        <w:br/>
        <w:t>    </w:t>
      </w:r>
      <w:r w:rsidRPr="00585F57">
        <w:rPr>
          <w:rFonts w:ascii="Times New Roman" w:eastAsia="Times New Roman" w:hAnsi="Times New Roman" w:cs="Times New Roman"/>
          <w:b/>
          <w:bCs/>
          <w:color w:val="000000"/>
          <w:lang w:val="ro-RO"/>
        </w:rPr>
        <w:t>Prestatorul beneficiar:</w:t>
      </w:r>
      <w:r w:rsidRPr="00585F57">
        <w:rPr>
          <w:rFonts w:ascii="Times New Roman" w:eastAsia="Times New Roman" w:hAnsi="Times New Roman" w:cs="Times New Roman"/>
          <w:color w:val="000000"/>
          <w:lang w:val="ro-RO"/>
        </w:rPr>
        <w:t> Ministerul Finanţelor – Trezoreria de Stat;</w:t>
      </w:r>
    </w:p>
    <w:p w:rsidR="00585F57" w:rsidRPr="00585F57" w:rsidRDefault="00585F57" w:rsidP="00585F57">
      <w:pPr>
        <w:spacing w:after="0" w:line="240" w:lineRule="auto"/>
        <w:jc w:val="center"/>
        <w:rPr>
          <w:rFonts w:ascii="Times New Roman" w:eastAsia="Times New Roman" w:hAnsi="Times New Roman" w:cs="Times New Roman"/>
          <w:color w:val="000000"/>
          <w:lang w:val="ro-RO"/>
        </w:rPr>
      </w:pPr>
      <w:r w:rsidRPr="00585F57">
        <w:rPr>
          <w:rFonts w:ascii="Times New Roman" w:eastAsia="Times New Roman" w:hAnsi="Times New Roman" w:cs="Times New Roman"/>
          <w:b/>
          <w:bCs/>
          <w:color w:val="000000"/>
          <w:lang w:val="ro-RO"/>
        </w:rPr>
        <w:lastRenderedPageBreak/>
        <w:t>8. STINGEREA OBLIGAŢIILOR BUGETULUI PUBLIC NAŢIONAL </w:t>
      </w:r>
      <w:r w:rsidRPr="00585F57">
        <w:rPr>
          <w:rFonts w:ascii="Times New Roman" w:eastAsia="Times New Roman" w:hAnsi="Times New Roman" w:cs="Times New Roman"/>
          <w:b/>
          <w:bCs/>
          <w:color w:val="000000"/>
          <w:lang w:val="ro-RO"/>
        </w:rPr>
        <w:br/>
        <w:t>PRIN COMPENSARE, TRECEREA PLĂŢILOR DE LA UN TIP DE </w:t>
      </w:r>
      <w:r w:rsidRPr="00585F57">
        <w:rPr>
          <w:rFonts w:ascii="Times New Roman" w:eastAsia="Times New Roman" w:hAnsi="Times New Roman" w:cs="Times New Roman"/>
          <w:b/>
          <w:bCs/>
          <w:color w:val="000000"/>
          <w:lang w:val="ro-RO"/>
        </w:rPr>
        <w:br/>
        <w:t>PLATĂ LA ALTUL ŞI RESTITUIREA PLĂŢILOR LA CONTURILE </w:t>
      </w:r>
      <w:r w:rsidRPr="00585F57">
        <w:rPr>
          <w:rFonts w:ascii="Times New Roman" w:eastAsia="Times New Roman" w:hAnsi="Times New Roman" w:cs="Times New Roman"/>
          <w:b/>
          <w:bCs/>
          <w:color w:val="000000"/>
          <w:lang w:val="ro-RO"/>
        </w:rPr>
        <w:br/>
        <w:t>CURENTE ALE CONTRIBUABILILOR</w:t>
      </w:r>
    </w:p>
    <w:p w:rsidR="00585F57" w:rsidRPr="00585F57" w:rsidRDefault="00585F57" w:rsidP="00585F57">
      <w:pPr>
        <w:spacing w:after="0" w:line="240" w:lineRule="auto"/>
        <w:jc w:val="both"/>
        <w:rPr>
          <w:rFonts w:ascii="Times New Roman" w:eastAsia="Times New Roman" w:hAnsi="Times New Roman" w:cs="Times New Roman"/>
          <w:color w:val="000000"/>
          <w:lang w:val="ro-RO"/>
        </w:rPr>
      </w:pPr>
      <w:r w:rsidRPr="00585F57">
        <w:rPr>
          <w:rFonts w:ascii="Times New Roman" w:eastAsia="Times New Roman" w:hAnsi="Times New Roman" w:cs="Times New Roman"/>
          <w:color w:val="000000"/>
          <w:lang w:val="ro-RO"/>
        </w:rPr>
        <w:t>    8.1. Pentru stingerea obligaţiilor aferente bugetului public naţional prin compensare, precum şi restituirea mijloacelor la conturile curente ale contribuabililor, demersurile privind corectarea sau restituirea plăţilor vor fi îndreptate nemijlocit administratorilor de venit, respectiv organelor fiscale teritoriale/specializate, Serviciului Vamal, caselor teritoriale de asigurări sociale, Companiei Naţionale de Asigurări în Medicină şi instituţiilor bugetare.</w:t>
      </w:r>
    </w:p>
    <w:p w:rsidR="00585F57" w:rsidRPr="00585F57" w:rsidRDefault="00585F57" w:rsidP="00585F57">
      <w:pPr>
        <w:spacing w:after="0" w:line="240" w:lineRule="auto"/>
        <w:jc w:val="both"/>
        <w:rPr>
          <w:rFonts w:ascii="Times New Roman" w:eastAsia="Times New Roman" w:hAnsi="Times New Roman" w:cs="Times New Roman"/>
          <w:color w:val="000000"/>
          <w:lang w:val="ro-RO"/>
        </w:rPr>
      </w:pPr>
      <w:r w:rsidRPr="00585F57">
        <w:rPr>
          <w:rFonts w:ascii="Times New Roman" w:eastAsia="Times New Roman" w:hAnsi="Times New Roman" w:cs="Times New Roman"/>
          <w:color w:val="000000"/>
          <w:lang w:val="ro-RO"/>
        </w:rPr>
        <w:br/>
        <w:t>    8.2. Controlul şi responsabilitatea pentru corectitudinea de stingere a obligaţiei fiscale/vamale prin compensare, precum şi restituirea mijloacelor la contul contribuabilului, se atribuie: Serviciului Fiscal de Stat, Serviciului Vamal, CNAS, CNAM şi instituţiilor bugetare.</w:t>
      </w:r>
    </w:p>
    <w:p w:rsidR="00585F57" w:rsidRPr="00585F57" w:rsidRDefault="00585F57" w:rsidP="00585F57">
      <w:pPr>
        <w:spacing w:after="0" w:line="240" w:lineRule="auto"/>
        <w:jc w:val="both"/>
        <w:rPr>
          <w:rFonts w:ascii="Times New Roman" w:eastAsia="Times New Roman" w:hAnsi="Times New Roman" w:cs="Times New Roman"/>
          <w:color w:val="000000"/>
          <w:lang w:val="ro-RO"/>
        </w:rPr>
      </w:pPr>
      <w:r w:rsidRPr="00585F57">
        <w:rPr>
          <w:rFonts w:ascii="Times New Roman" w:eastAsia="Times New Roman" w:hAnsi="Times New Roman" w:cs="Times New Roman"/>
          <w:color w:val="000000"/>
          <w:lang w:val="ro-RO"/>
        </w:rPr>
        <w:br/>
        <w:t>    8.3. Documentele de plată privind stingerea obligaţiilor aferente bugetului public naţional prin compensare, trecerea plăţilor de la un tip de plată la altul şi restituirea plăţilor la conturile contribuabililor se vor prezenta de către administratorii de venit Ministerului Finanţelor şi trezoreriilor teritoriale, pînă la data de 24 decembrie a anului curent.</w:t>
      </w:r>
    </w:p>
    <w:p w:rsidR="00585F57" w:rsidRPr="00585F57" w:rsidRDefault="00585F57" w:rsidP="00585F57">
      <w:pPr>
        <w:spacing w:after="0" w:line="240" w:lineRule="auto"/>
        <w:jc w:val="both"/>
        <w:rPr>
          <w:rFonts w:ascii="Times New Roman" w:eastAsia="Times New Roman" w:hAnsi="Times New Roman" w:cs="Times New Roman"/>
          <w:b/>
          <w:bCs/>
          <w:i/>
          <w:iCs/>
          <w:color w:val="000000"/>
          <w:lang w:val="ro-RO"/>
        </w:rPr>
      </w:pPr>
      <w:r w:rsidRPr="00585F57">
        <w:rPr>
          <w:rFonts w:ascii="Times New Roman" w:eastAsia="Times New Roman" w:hAnsi="Times New Roman" w:cs="Times New Roman"/>
          <w:color w:val="000000"/>
          <w:lang w:val="ro-RO"/>
        </w:rPr>
        <w:br/>
        <w:t>    </w:t>
      </w:r>
      <w:r w:rsidRPr="00585F57">
        <w:rPr>
          <w:rFonts w:ascii="Times New Roman" w:eastAsia="Times New Roman" w:hAnsi="Times New Roman" w:cs="Times New Roman"/>
          <w:b/>
          <w:bCs/>
          <w:i/>
          <w:iCs/>
          <w:color w:val="000000"/>
          <w:lang w:val="ro-RO"/>
        </w:rPr>
        <w:t>Plăţile administrate de către Serviciul Fiscal de Stat</w:t>
      </w:r>
    </w:p>
    <w:p w:rsidR="00585F57" w:rsidRPr="00585F57" w:rsidRDefault="00585F57" w:rsidP="00585F57">
      <w:pPr>
        <w:spacing w:after="0" w:line="240" w:lineRule="auto"/>
        <w:jc w:val="both"/>
        <w:rPr>
          <w:rFonts w:ascii="Times New Roman" w:eastAsia="Times New Roman" w:hAnsi="Times New Roman" w:cs="Times New Roman"/>
          <w:color w:val="000000"/>
          <w:lang w:val="ro-RO"/>
        </w:rPr>
      </w:pPr>
      <w:r w:rsidRPr="00585F57">
        <w:rPr>
          <w:rFonts w:ascii="Times New Roman" w:eastAsia="Times New Roman" w:hAnsi="Times New Roman" w:cs="Times New Roman"/>
          <w:color w:val="000000"/>
          <w:lang w:val="ro-RO"/>
        </w:rPr>
        <w:br/>
        <w:t>    8.4. Stingerea obligaţiilor fiscale prin compensare, precum şi restituirea mijloacelor la conturile contribuabililor a plăţilor administrate de către organele Serviciului Fiscal de Stat se vor efectua în conformitate cu prevederile art.175 şi art.176 ale Codului fiscal.</w:t>
      </w:r>
    </w:p>
    <w:p w:rsidR="00585F57" w:rsidRPr="00585F57" w:rsidRDefault="00585F57" w:rsidP="00585F57">
      <w:pPr>
        <w:spacing w:after="0" w:line="240" w:lineRule="auto"/>
        <w:jc w:val="both"/>
        <w:rPr>
          <w:rFonts w:ascii="Times New Roman" w:eastAsia="Times New Roman" w:hAnsi="Times New Roman" w:cs="Times New Roman"/>
          <w:b/>
          <w:bCs/>
          <w:i/>
          <w:iCs/>
          <w:color w:val="000000"/>
          <w:lang w:val="ro-RO"/>
        </w:rPr>
      </w:pPr>
      <w:r w:rsidRPr="00585F57">
        <w:rPr>
          <w:rFonts w:ascii="Times New Roman" w:eastAsia="Times New Roman" w:hAnsi="Times New Roman" w:cs="Times New Roman"/>
          <w:color w:val="000000"/>
          <w:lang w:val="ro-RO"/>
        </w:rPr>
        <w:br/>
        <w:t>    </w:t>
      </w:r>
      <w:r w:rsidRPr="00585F57">
        <w:rPr>
          <w:rFonts w:ascii="Times New Roman" w:eastAsia="Times New Roman" w:hAnsi="Times New Roman" w:cs="Times New Roman"/>
          <w:b/>
          <w:bCs/>
          <w:i/>
          <w:iCs/>
          <w:color w:val="000000"/>
          <w:lang w:val="ro-RO"/>
        </w:rPr>
        <w:t>Plăţile administrate de către Serviciul Vamal</w:t>
      </w:r>
    </w:p>
    <w:p w:rsidR="00585F57" w:rsidRPr="00585F57" w:rsidRDefault="00585F57" w:rsidP="00585F57">
      <w:pPr>
        <w:spacing w:after="0" w:line="240" w:lineRule="auto"/>
        <w:jc w:val="both"/>
        <w:rPr>
          <w:rFonts w:ascii="Times New Roman" w:eastAsia="Times New Roman" w:hAnsi="Times New Roman" w:cs="Times New Roman"/>
          <w:color w:val="000000"/>
          <w:lang w:val="ro-RO"/>
        </w:rPr>
      </w:pPr>
      <w:r w:rsidRPr="00585F57">
        <w:rPr>
          <w:rFonts w:ascii="Times New Roman" w:eastAsia="Times New Roman" w:hAnsi="Times New Roman" w:cs="Times New Roman"/>
          <w:color w:val="000000"/>
          <w:lang w:val="ro-RO"/>
        </w:rPr>
        <w:br/>
        <w:t>    8.5. Stingerea obligaţiilor vamale prin compensare, precum şi restituirea mijloacelor la conturile contribuabililor a plăţilor administrate de către Serviciul Vamal, se vor efectua în conformitate cu prevederile art.128, şi respectiv, art.130 al Codului vamal.</w:t>
      </w:r>
    </w:p>
    <w:p w:rsidR="00585F57" w:rsidRPr="00585F57" w:rsidRDefault="00585F57" w:rsidP="00585F57">
      <w:pPr>
        <w:spacing w:after="0" w:line="240" w:lineRule="auto"/>
        <w:jc w:val="both"/>
        <w:rPr>
          <w:rFonts w:ascii="Times New Roman" w:eastAsia="Times New Roman" w:hAnsi="Times New Roman" w:cs="Times New Roman"/>
          <w:b/>
          <w:bCs/>
          <w:i/>
          <w:iCs/>
          <w:color w:val="000000"/>
          <w:lang w:val="ro-RO"/>
        </w:rPr>
      </w:pPr>
      <w:r w:rsidRPr="00585F57">
        <w:rPr>
          <w:rFonts w:ascii="Times New Roman" w:eastAsia="Times New Roman" w:hAnsi="Times New Roman" w:cs="Times New Roman"/>
          <w:color w:val="000000"/>
          <w:lang w:val="ro-RO"/>
        </w:rPr>
        <w:br/>
        <w:t>    </w:t>
      </w:r>
      <w:r w:rsidRPr="00585F57">
        <w:rPr>
          <w:rFonts w:ascii="Times New Roman" w:eastAsia="Times New Roman" w:hAnsi="Times New Roman" w:cs="Times New Roman"/>
          <w:b/>
          <w:bCs/>
          <w:i/>
          <w:iCs/>
          <w:color w:val="000000"/>
          <w:lang w:val="ro-RO"/>
        </w:rPr>
        <w:t>Plăţile administrate de către Casa Naţională de Asigurări Sociale</w:t>
      </w:r>
    </w:p>
    <w:p w:rsidR="00585F57" w:rsidRPr="00585F57" w:rsidRDefault="00585F57" w:rsidP="00585F57">
      <w:pPr>
        <w:spacing w:after="0" w:line="240" w:lineRule="auto"/>
        <w:jc w:val="both"/>
        <w:rPr>
          <w:rFonts w:ascii="Times New Roman" w:eastAsia="Times New Roman" w:hAnsi="Times New Roman" w:cs="Times New Roman"/>
          <w:color w:val="000000"/>
          <w:lang w:val="ro-RO"/>
        </w:rPr>
      </w:pPr>
      <w:r w:rsidRPr="00585F57">
        <w:rPr>
          <w:rFonts w:ascii="Times New Roman" w:eastAsia="Times New Roman" w:hAnsi="Times New Roman" w:cs="Times New Roman"/>
          <w:color w:val="000000"/>
          <w:lang w:val="ro-RO"/>
        </w:rPr>
        <w:br/>
        <w:t>    8.6. La stingerea obligaţiilor fiscale prin compensare, precum şi restituirea mijloacelor la conturile contribuabililor în partea ce ţine de contribuţiile la bugetul asigurărilor sociale de stat, se vor aplica suplimentar şi prevederile Legii nr.489-XIV din 8 iulie 1999 privind sistemul public de asigurări sociale.</w:t>
      </w:r>
      <w:r w:rsidRPr="00585F57">
        <w:rPr>
          <w:rFonts w:ascii="Times New Roman" w:eastAsia="Times New Roman" w:hAnsi="Times New Roman" w:cs="Times New Roman"/>
          <w:color w:val="000000"/>
          <w:lang w:val="ro-RO"/>
        </w:rPr>
        <w:br/>
        <w:t>    8.7. Plăţile administrate de CNAS, achitate incorect sau în plus, se vor trece de la un tip de plată la altul sau se vor restitui la conturile plătitorilor, în baza cererilor contribuabililor depuse la casele teritoriale de asigurări sociale respective.</w:t>
      </w:r>
    </w:p>
    <w:p w:rsidR="00585F57" w:rsidRPr="00585F57" w:rsidRDefault="00585F57" w:rsidP="00585F57">
      <w:pPr>
        <w:spacing w:after="0" w:line="240" w:lineRule="auto"/>
        <w:jc w:val="both"/>
        <w:rPr>
          <w:rFonts w:ascii="Times New Roman" w:eastAsia="Times New Roman" w:hAnsi="Times New Roman" w:cs="Times New Roman"/>
          <w:color w:val="000000"/>
          <w:lang w:val="ro-RO"/>
        </w:rPr>
      </w:pPr>
      <w:r w:rsidRPr="00585F57">
        <w:rPr>
          <w:rFonts w:ascii="Times New Roman" w:eastAsia="Times New Roman" w:hAnsi="Times New Roman" w:cs="Times New Roman"/>
          <w:color w:val="000000"/>
          <w:lang w:val="ro-RO"/>
        </w:rPr>
        <w:br/>
        <w:t>    8.8. În cazul stingerii de către contribuabili a datoriilor istorice faţă de bugetul asigurărilor sociale de stat, în documentele de plată, în mod obligatoriu, se indică perioada pentru care se achită plata respectivă.</w:t>
      </w:r>
    </w:p>
    <w:p w:rsidR="00585F57" w:rsidRPr="00585F57" w:rsidRDefault="00585F57" w:rsidP="00585F57">
      <w:pPr>
        <w:spacing w:after="0" w:line="240" w:lineRule="auto"/>
        <w:jc w:val="both"/>
        <w:rPr>
          <w:rFonts w:ascii="Times New Roman" w:eastAsia="Times New Roman" w:hAnsi="Times New Roman" w:cs="Times New Roman"/>
          <w:b/>
          <w:bCs/>
          <w:i/>
          <w:iCs/>
          <w:color w:val="000000"/>
          <w:lang w:val="ro-RO"/>
        </w:rPr>
      </w:pPr>
      <w:r w:rsidRPr="00585F57">
        <w:rPr>
          <w:rFonts w:ascii="Times New Roman" w:eastAsia="Times New Roman" w:hAnsi="Times New Roman" w:cs="Times New Roman"/>
          <w:color w:val="000000"/>
          <w:lang w:val="ro-RO"/>
        </w:rPr>
        <w:br/>
        <w:t>    </w:t>
      </w:r>
      <w:r w:rsidRPr="00585F57">
        <w:rPr>
          <w:rFonts w:ascii="Times New Roman" w:eastAsia="Times New Roman" w:hAnsi="Times New Roman" w:cs="Times New Roman"/>
          <w:b/>
          <w:bCs/>
          <w:i/>
          <w:iCs/>
          <w:color w:val="000000"/>
          <w:lang w:val="ro-RO"/>
        </w:rPr>
        <w:t>Plăţile administrate de către Compania Naţională de Asigurări în Medicină </w:t>
      </w:r>
    </w:p>
    <w:p w:rsidR="00585F57" w:rsidRPr="00585F57" w:rsidRDefault="00585F57" w:rsidP="00585F57">
      <w:pPr>
        <w:spacing w:after="0" w:line="240" w:lineRule="auto"/>
        <w:jc w:val="both"/>
        <w:rPr>
          <w:rFonts w:ascii="Times New Roman" w:eastAsia="Times New Roman" w:hAnsi="Times New Roman" w:cs="Times New Roman"/>
          <w:color w:val="000000"/>
          <w:lang w:val="ro-RO"/>
        </w:rPr>
      </w:pPr>
      <w:r w:rsidRPr="00585F57">
        <w:rPr>
          <w:rFonts w:ascii="Times New Roman" w:eastAsia="Times New Roman" w:hAnsi="Times New Roman" w:cs="Times New Roman"/>
          <w:color w:val="000000"/>
          <w:lang w:val="ro-RO"/>
        </w:rPr>
        <w:br/>
        <w:t>    8.9. Plăţile administrate de CNAM </w:t>
      </w:r>
      <w:r w:rsidRPr="00585F57">
        <w:rPr>
          <w:rFonts w:ascii="Times New Roman" w:eastAsia="Times New Roman" w:hAnsi="Times New Roman" w:cs="Times New Roman"/>
          <w:i/>
          <w:iCs/>
          <w:color w:val="000000"/>
          <w:lang w:val="ro-RO"/>
        </w:rPr>
        <w:t>(cu excepţia codurilor ECO 122100 şi 143322 care se administrează de către SFS)</w:t>
      </w:r>
      <w:r w:rsidRPr="00585F57">
        <w:rPr>
          <w:rFonts w:ascii="Times New Roman" w:eastAsia="Times New Roman" w:hAnsi="Times New Roman" w:cs="Times New Roman"/>
          <w:color w:val="000000"/>
          <w:lang w:val="ro-RO"/>
        </w:rPr>
        <w:t>, achitate incorect sau în plus, se vor trece de la un tip de plată la altul sau se vor restitui la conturile plătitorilor, în baza cererilor contribuabililor depuse la CNAM. </w:t>
      </w:r>
    </w:p>
    <w:p w:rsidR="00585F57" w:rsidRPr="00585F57" w:rsidRDefault="00585F57" w:rsidP="00585F57">
      <w:pPr>
        <w:spacing w:after="0" w:line="240" w:lineRule="auto"/>
        <w:jc w:val="both"/>
        <w:rPr>
          <w:rFonts w:ascii="Times New Roman" w:eastAsia="Times New Roman" w:hAnsi="Times New Roman" w:cs="Times New Roman"/>
          <w:b/>
          <w:bCs/>
          <w:i/>
          <w:iCs/>
          <w:color w:val="000000"/>
          <w:lang w:val="ro-RO"/>
        </w:rPr>
      </w:pPr>
      <w:r w:rsidRPr="00585F57">
        <w:rPr>
          <w:rFonts w:ascii="Times New Roman" w:eastAsia="Times New Roman" w:hAnsi="Times New Roman" w:cs="Times New Roman"/>
          <w:color w:val="000000"/>
          <w:lang w:val="ro-RO"/>
        </w:rPr>
        <w:br/>
        <w:t>    </w:t>
      </w:r>
      <w:r w:rsidRPr="00585F57">
        <w:rPr>
          <w:rFonts w:ascii="Times New Roman" w:eastAsia="Times New Roman" w:hAnsi="Times New Roman" w:cs="Times New Roman"/>
          <w:b/>
          <w:bCs/>
          <w:i/>
          <w:iCs/>
          <w:color w:val="000000"/>
          <w:lang w:val="ro-RO"/>
        </w:rPr>
        <w:t>Plăţile colectate de către autorităţile/instituţiile bugetare</w:t>
      </w:r>
    </w:p>
    <w:p w:rsidR="00585F57" w:rsidRPr="00585F57" w:rsidRDefault="00585F57" w:rsidP="00585F57">
      <w:pPr>
        <w:spacing w:after="0" w:line="240" w:lineRule="auto"/>
        <w:jc w:val="both"/>
        <w:rPr>
          <w:rFonts w:ascii="Times New Roman" w:eastAsia="Times New Roman" w:hAnsi="Times New Roman" w:cs="Times New Roman"/>
          <w:sz w:val="24"/>
          <w:szCs w:val="24"/>
          <w:lang w:val="ro-RO"/>
        </w:rPr>
      </w:pPr>
      <w:r w:rsidRPr="00585F57">
        <w:rPr>
          <w:rFonts w:ascii="Times New Roman" w:eastAsia="Times New Roman" w:hAnsi="Times New Roman" w:cs="Times New Roman"/>
          <w:color w:val="000000"/>
          <w:lang w:val="ro-RO"/>
        </w:rPr>
        <w:br/>
        <w:t>    8.10. Plăţile colectate de către autorităţile/instituţiile bugetare, achitate în plus sau incorect, se restituie în baza solicitărilor ce se depun de către plătitori nemijlocit la autorităţile/instituţiile bugetare, cu anexarea documentelor justificative.</w:t>
      </w:r>
    </w:p>
    <w:p w:rsidR="00585F57" w:rsidRPr="00585F57" w:rsidRDefault="00585F57" w:rsidP="00585F57">
      <w:pPr>
        <w:spacing w:after="0" w:line="240" w:lineRule="auto"/>
        <w:jc w:val="center"/>
        <w:rPr>
          <w:rFonts w:ascii="Times New Roman" w:eastAsia="Times New Roman" w:hAnsi="Times New Roman" w:cs="Times New Roman"/>
          <w:color w:val="000000"/>
          <w:lang w:val="ro-RO"/>
        </w:rPr>
      </w:pPr>
      <w:r w:rsidRPr="00585F57">
        <w:rPr>
          <w:rFonts w:ascii="Times New Roman" w:eastAsia="Times New Roman" w:hAnsi="Times New Roman" w:cs="Times New Roman"/>
          <w:b/>
          <w:bCs/>
          <w:color w:val="000000"/>
          <w:lang w:val="ro-RO"/>
        </w:rPr>
        <w:t>9. REGLEMENTĂRI PRIVIND TRANSFERUL</w:t>
      </w:r>
      <w:r w:rsidRPr="00585F57">
        <w:rPr>
          <w:rFonts w:ascii="Times New Roman" w:eastAsia="Times New Roman" w:hAnsi="Times New Roman" w:cs="Times New Roman"/>
          <w:b/>
          <w:bCs/>
          <w:color w:val="000000"/>
          <w:lang w:val="ro-RO"/>
        </w:rPr>
        <w:br/>
        <w:t>DE CREDIT ŞI EFECTUAREA PLĂŢILOR ÎN NUMERAR</w:t>
      </w:r>
    </w:p>
    <w:p w:rsidR="00585F57" w:rsidRPr="00585F57" w:rsidRDefault="00585F57" w:rsidP="00585F57">
      <w:pPr>
        <w:spacing w:after="0" w:line="240" w:lineRule="auto"/>
        <w:jc w:val="both"/>
        <w:rPr>
          <w:rFonts w:ascii="Times New Roman" w:eastAsia="Times New Roman" w:hAnsi="Times New Roman" w:cs="Times New Roman"/>
          <w:color w:val="000000"/>
          <w:lang w:val="ro-RO"/>
        </w:rPr>
      </w:pPr>
      <w:r w:rsidRPr="00585F57">
        <w:rPr>
          <w:rFonts w:ascii="Times New Roman" w:eastAsia="Times New Roman" w:hAnsi="Times New Roman" w:cs="Times New Roman"/>
          <w:color w:val="000000"/>
          <w:lang w:val="ro-RO"/>
        </w:rPr>
        <w:lastRenderedPageBreak/>
        <w:t>    9.1. Contribuabilii vor onora obligaţiile faţă de bugetele respective, utilizînd documentele de plată, perfectate conform cerinţelor şi prevederilor:</w:t>
      </w:r>
    </w:p>
    <w:p w:rsidR="00585F57" w:rsidRPr="00585F57" w:rsidRDefault="00585F57" w:rsidP="00585F57">
      <w:pPr>
        <w:spacing w:after="0" w:line="240" w:lineRule="auto"/>
        <w:jc w:val="both"/>
        <w:rPr>
          <w:rFonts w:ascii="Times New Roman" w:eastAsia="Times New Roman" w:hAnsi="Times New Roman" w:cs="Times New Roman"/>
          <w:color w:val="000000"/>
          <w:lang w:val="ro-RO"/>
        </w:rPr>
      </w:pPr>
      <w:r w:rsidRPr="00585F57">
        <w:rPr>
          <w:rFonts w:ascii="Times New Roman" w:eastAsia="Times New Roman" w:hAnsi="Times New Roman" w:cs="Times New Roman"/>
          <w:color w:val="000000"/>
          <w:lang w:val="ro-RO"/>
        </w:rPr>
        <w:br/>
        <w:t>    a. Conceptului privind optimizarea transferurilor naţionale, aprobat prin Hotarîrea Consiliului de administraţie al Băncii Naţionale a Moldovei nr. 138 din 24 iulie 2014 (Monitorul Oficial al Republicii Moldova nr.217-222/1094 din 01.08.2014).</w:t>
      </w:r>
    </w:p>
    <w:p w:rsidR="00585F57" w:rsidRPr="00585F57" w:rsidRDefault="00585F57" w:rsidP="00585F57">
      <w:pPr>
        <w:spacing w:after="0" w:line="240" w:lineRule="auto"/>
        <w:jc w:val="both"/>
        <w:rPr>
          <w:rFonts w:ascii="Times New Roman" w:eastAsia="Times New Roman" w:hAnsi="Times New Roman" w:cs="Times New Roman"/>
          <w:color w:val="000000"/>
          <w:lang w:val="ro-RO"/>
        </w:rPr>
      </w:pPr>
      <w:r w:rsidRPr="00585F57">
        <w:rPr>
          <w:rFonts w:ascii="Times New Roman" w:eastAsia="Times New Roman" w:hAnsi="Times New Roman" w:cs="Times New Roman"/>
          <w:color w:val="000000"/>
          <w:lang w:val="ro-RO"/>
        </w:rPr>
        <w:br/>
        <w:t>    b. Regulamentului cu privire la operaţiunile cu numerar în băncile din Republica Moldova, aprobat prin hotărîrea Consiliului de administraţie al Băncii Naţionale a Moldovei nr.200 din 27 iulie 2006 (Monitorul Oficial al Republicii Moldova nr.120-123/441 din 04.08.2006).</w:t>
      </w:r>
    </w:p>
    <w:p w:rsidR="00585F57" w:rsidRPr="00585F57" w:rsidRDefault="00585F57" w:rsidP="00585F57">
      <w:pPr>
        <w:spacing w:after="0" w:line="240" w:lineRule="auto"/>
        <w:jc w:val="both"/>
        <w:rPr>
          <w:rFonts w:ascii="Times New Roman" w:eastAsia="Times New Roman" w:hAnsi="Times New Roman" w:cs="Times New Roman"/>
          <w:color w:val="000000"/>
          <w:lang w:val="ro-RO"/>
        </w:rPr>
      </w:pPr>
      <w:r w:rsidRPr="00585F57">
        <w:rPr>
          <w:rFonts w:ascii="Times New Roman" w:eastAsia="Times New Roman" w:hAnsi="Times New Roman" w:cs="Times New Roman"/>
          <w:color w:val="000000"/>
          <w:lang w:val="ro-RO"/>
        </w:rPr>
        <w:br/>
        <w:t>    9.2. Băncile şi alţi prestatori de servicii de plată, participanţi la Serviciul Guvernamental de Plăţi Electronice (MPay), vor asigura achitarea plăţilor/serviciilor publice, integrate cu MPay, în conformitate cu prevederile contractelor (acordurilor) încheiate cu Centrul de Guvernare Electronică (E-Government).</w:t>
      </w:r>
    </w:p>
    <w:p w:rsidR="00585F57" w:rsidRPr="00585F57" w:rsidRDefault="00585F57" w:rsidP="00585F57">
      <w:pPr>
        <w:spacing w:after="0" w:line="240" w:lineRule="auto"/>
        <w:jc w:val="both"/>
        <w:rPr>
          <w:rFonts w:ascii="Times New Roman" w:eastAsia="Times New Roman" w:hAnsi="Times New Roman" w:cs="Times New Roman"/>
          <w:sz w:val="24"/>
          <w:szCs w:val="24"/>
          <w:lang w:val="ro-RO"/>
        </w:rPr>
      </w:pPr>
    </w:p>
    <w:p w:rsidR="00585F57" w:rsidRPr="00585F57" w:rsidRDefault="00585F57" w:rsidP="00585F57">
      <w:pPr>
        <w:spacing w:after="0" w:line="240" w:lineRule="auto"/>
        <w:jc w:val="center"/>
        <w:rPr>
          <w:rFonts w:ascii="Times New Roman" w:eastAsia="Times New Roman" w:hAnsi="Times New Roman" w:cs="Times New Roman"/>
          <w:color w:val="000000"/>
          <w:lang w:val="ro-RO"/>
        </w:rPr>
      </w:pPr>
      <w:r w:rsidRPr="00585F57">
        <w:rPr>
          <w:rFonts w:ascii="Times New Roman" w:eastAsia="Times New Roman" w:hAnsi="Times New Roman" w:cs="Times New Roman"/>
          <w:b/>
          <w:bCs/>
          <w:color w:val="000000"/>
          <w:lang w:val="ro-RO"/>
        </w:rPr>
        <w:t>10. DISPOZIŢII FINALE</w:t>
      </w:r>
    </w:p>
    <w:p w:rsidR="00552AC9" w:rsidRPr="00585F57" w:rsidRDefault="00585F57" w:rsidP="00585F57">
      <w:pPr>
        <w:jc w:val="both"/>
        <w:rPr>
          <w:lang w:val="ro-RO"/>
        </w:rPr>
      </w:pPr>
      <w:r w:rsidRPr="00585F57">
        <w:rPr>
          <w:rFonts w:ascii="Times New Roman" w:eastAsia="Times New Roman" w:hAnsi="Times New Roman" w:cs="Times New Roman"/>
          <w:color w:val="000000"/>
          <w:lang w:val="ro-RO"/>
        </w:rPr>
        <w:t>    10.1. Prevederile prezentului ordin se aduc la cunoştinţa tuturor contribuabililor, prin intermediul organelor abilitate cu dreptul de colectare şi administrare a veniturilor bugetului public naţional.</w:t>
      </w:r>
    </w:p>
    <w:sectPr w:rsidR="00552AC9" w:rsidRPr="00585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F57"/>
    <w:rsid w:val="00552AC9"/>
    <w:rsid w:val="00585F57"/>
    <w:rsid w:val="00B87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85F57"/>
  </w:style>
  <w:style w:type="paragraph" w:styleId="a3">
    <w:name w:val="Normal (Web)"/>
    <w:basedOn w:val="a"/>
    <w:uiPriority w:val="99"/>
    <w:unhideWhenUsed/>
    <w:rsid w:val="00585F5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85F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85F57"/>
  </w:style>
  <w:style w:type="paragraph" w:styleId="a3">
    <w:name w:val="Normal (Web)"/>
    <w:basedOn w:val="a"/>
    <w:uiPriority w:val="99"/>
    <w:unhideWhenUsed/>
    <w:rsid w:val="00585F5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85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0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3400</Words>
  <Characters>19382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Atom</dc:creator>
  <cp:lastModifiedBy>Ceban Lucia</cp:lastModifiedBy>
  <cp:revision>2</cp:revision>
  <dcterms:created xsi:type="dcterms:W3CDTF">2015-12-07T12:04:00Z</dcterms:created>
  <dcterms:modified xsi:type="dcterms:W3CDTF">2015-12-07T12:04:00Z</dcterms:modified>
</cp:coreProperties>
</file>